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04" w:rsidRPr="00231304" w:rsidRDefault="00231304" w:rsidP="00231304">
      <w:pPr>
        <w:jc w:val="center"/>
        <w:rPr>
          <w:sz w:val="28"/>
          <w:szCs w:val="28"/>
        </w:rPr>
      </w:pPr>
      <w:r w:rsidRPr="00231304">
        <w:rPr>
          <w:sz w:val="28"/>
          <w:szCs w:val="28"/>
        </w:rPr>
        <w:t>ФИНАНСОВЫЙ ОТДЕЛ АДМИНИСТРАЦИИ</w:t>
      </w:r>
    </w:p>
    <w:p w:rsidR="00231304" w:rsidRPr="00231304" w:rsidRDefault="00231304" w:rsidP="00231304">
      <w:pPr>
        <w:jc w:val="center"/>
        <w:rPr>
          <w:sz w:val="28"/>
          <w:szCs w:val="28"/>
        </w:rPr>
      </w:pPr>
      <w:r w:rsidRPr="00231304">
        <w:rPr>
          <w:sz w:val="28"/>
          <w:szCs w:val="28"/>
        </w:rPr>
        <w:t>РАМЕШКОВСКОГО РАЙОНА</w:t>
      </w:r>
    </w:p>
    <w:p w:rsidR="00231304" w:rsidRPr="00231304" w:rsidRDefault="00231304" w:rsidP="00231304">
      <w:pPr>
        <w:jc w:val="center"/>
        <w:rPr>
          <w:sz w:val="28"/>
          <w:szCs w:val="28"/>
        </w:rPr>
      </w:pPr>
    </w:p>
    <w:p w:rsidR="00231304" w:rsidRPr="00231304" w:rsidRDefault="00231304" w:rsidP="00231304">
      <w:pPr>
        <w:jc w:val="center"/>
        <w:rPr>
          <w:sz w:val="28"/>
          <w:szCs w:val="28"/>
        </w:rPr>
      </w:pPr>
      <w:r w:rsidRPr="00231304">
        <w:rPr>
          <w:sz w:val="28"/>
          <w:szCs w:val="28"/>
        </w:rPr>
        <w:t>ПРИКАЗ</w:t>
      </w:r>
    </w:p>
    <w:p w:rsidR="00231304" w:rsidRPr="00231304" w:rsidRDefault="00231304" w:rsidP="00231304">
      <w:pPr>
        <w:jc w:val="center"/>
        <w:rPr>
          <w:sz w:val="28"/>
          <w:szCs w:val="28"/>
        </w:rPr>
      </w:pPr>
    </w:p>
    <w:p w:rsidR="00231304" w:rsidRPr="00231304" w:rsidRDefault="00231304" w:rsidP="00231304">
      <w:pPr>
        <w:rPr>
          <w:sz w:val="28"/>
          <w:szCs w:val="28"/>
        </w:rPr>
      </w:pPr>
      <w:r w:rsidRPr="00231304">
        <w:rPr>
          <w:sz w:val="28"/>
          <w:szCs w:val="28"/>
        </w:rPr>
        <w:t>от «30» июля 2020 года                                                                                         № 40</w:t>
      </w:r>
    </w:p>
    <w:p w:rsidR="00231304" w:rsidRPr="00231304" w:rsidRDefault="00231304" w:rsidP="00231304">
      <w:pPr>
        <w:jc w:val="center"/>
        <w:rPr>
          <w:sz w:val="28"/>
          <w:szCs w:val="28"/>
        </w:rPr>
      </w:pPr>
      <w:r w:rsidRPr="00231304">
        <w:rPr>
          <w:sz w:val="28"/>
          <w:szCs w:val="28"/>
        </w:rPr>
        <w:t>п. Рамешки</w:t>
      </w:r>
    </w:p>
    <w:p w:rsidR="00231304" w:rsidRPr="00231304" w:rsidRDefault="00231304" w:rsidP="00231304">
      <w:pPr>
        <w:rPr>
          <w:sz w:val="28"/>
          <w:szCs w:val="28"/>
        </w:rPr>
      </w:pPr>
    </w:p>
    <w:tbl>
      <w:tblPr>
        <w:tblW w:w="11415" w:type="dxa"/>
        <w:tblLook w:val="04A0"/>
      </w:tblPr>
      <w:tblGrid>
        <w:gridCol w:w="6629"/>
        <w:gridCol w:w="4786"/>
      </w:tblGrid>
      <w:tr w:rsidR="00231304" w:rsidRPr="00231304" w:rsidTr="003F7B74">
        <w:tc>
          <w:tcPr>
            <w:tcW w:w="6629" w:type="dxa"/>
          </w:tcPr>
          <w:p w:rsidR="00231304" w:rsidRPr="00231304" w:rsidRDefault="00231304" w:rsidP="00231304">
            <w:pPr>
              <w:tabs>
                <w:tab w:val="left" w:pos="0"/>
              </w:tabs>
              <w:spacing w:line="236" w:lineRule="auto"/>
              <w:ind w:right="80"/>
              <w:jc w:val="both"/>
              <w:rPr>
                <w:rFonts w:eastAsia="Times New Roman"/>
                <w:sz w:val="28"/>
                <w:szCs w:val="28"/>
              </w:rPr>
            </w:pPr>
            <w:r w:rsidRPr="00231304">
              <w:rPr>
                <w:rFonts w:eastAsia="Times New Roman"/>
                <w:sz w:val="28"/>
                <w:szCs w:val="28"/>
              </w:rPr>
              <w:t xml:space="preserve">О Порядке проведения мониторинга и оценки качества финансового менеджмента главных распорядителей бюджетных средств в муниципальном образовании </w:t>
            </w:r>
            <w:r>
              <w:rPr>
                <w:rFonts w:eastAsia="Times New Roman"/>
                <w:sz w:val="28"/>
                <w:szCs w:val="28"/>
              </w:rPr>
              <w:t>«Рамешков</w:t>
            </w:r>
            <w:r w:rsidRPr="00231304">
              <w:rPr>
                <w:rFonts w:eastAsia="Times New Roman"/>
                <w:sz w:val="28"/>
                <w:szCs w:val="28"/>
              </w:rPr>
              <w:t>ский район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Pr="0023130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Тверской области</w:t>
            </w:r>
          </w:p>
          <w:p w:rsidR="00231304" w:rsidRPr="00231304" w:rsidRDefault="00231304" w:rsidP="003F7B7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31304" w:rsidRPr="00231304" w:rsidRDefault="00231304" w:rsidP="003F7B74">
            <w:pPr>
              <w:ind w:right="2267"/>
              <w:rPr>
                <w:sz w:val="28"/>
                <w:szCs w:val="28"/>
              </w:rPr>
            </w:pPr>
          </w:p>
        </w:tc>
      </w:tr>
    </w:tbl>
    <w:p w:rsidR="00231304" w:rsidRPr="00231304" w:rsidRDefault="00231304" w:rsidP="00231304">
      <w:pPr>
        <w:rPr>
          <w:sz w:val="28"/>
          <w:szCs w:val="28"/>
        </w:rPr>
      </w:pPr>
    </w:p>
    <w:p w:rsidR="00231304" w:rsidRPr="004501A6" w:rsidRDefault="00231304" w:rsidP="00231304">
      <w:pPr>
        <w:tabs>
          <w:tab w:val="left" w:pos="0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 w:rsidRPr="00C0516E">
        <w:rPr>
          <w:rFonts w:eastAsia="Times New Roman"/>
          <w:sz w:val="28"/>
          <w:szCs w:val="28"/>
        </w:rPr>
        <w:t>В соответствии с</w:t>
      </w:r>
      <w:r w:rsidR="00C0516E" w:rsidRPr="00C0516E">
        <w:rPr>
          <w:rFonts w:eastAsia="Times New Roman"/>
          <w:sz w:val="28"/>
          <w:szCs w:val="28"/>
        </w:rPr>
        <w:t>о статьей 160.2-1.</w:t>
      </w:r>
      <w:r w:rsidRPr="00C0516E">
        <w:rPr>
          <w:rFonts w:eastAsia="Times New Roman"/>
          <w:sz w:val="28"/>
          <w:szCs w:val="28"/>
        </w:rPr>
        <w:t xml:space="preserve"> </w:t>
      </w:r>
      <w:r w:rsidR="00646677" w:rsidRPr="00C0516E">
        <w:rPr>
          <w:rFonts w:eastAsia="Times New Roman"/>
          <w:sz w:val="28"/>
          <w:szCs w:val="28"/>
        </w:rPr>
        <w:t>Бюджетн</w:t>
      </w:r>
      <w:r w:rsidR="00C0516E" w:rsidRPr="00C0516E">
        <w:rPr>
          <w:rFonts w:eastAsia="Times New Roman"/>
          <w:sz w:val="28"/>
          <w:szCs w:val="28"/>
        </w:rPr>
        <w:t>ого</w:t>
      </w:r>
      <w:r w:rsidR="00646677" w:rsidRPr="00C0516E">
        <w:rPr>
          <w:rFonts w:eastAsia="Times New Roman"/>
          <w:sz w:val="28"/>
          <w:szCs w:val="28"/>
        </w:rPr>
        <w:t xml:space="preserve"> Кодекс</w:t>
      </w:r>
      <w:r w:rsidR="00C0516E" w:rsidRPr="00C0516E">
        <w:rPr>
          <w:rFonts w:eastAsia="Times New Roman"/>
          <w:sz w:val="28"/>
          <w:szCs w:val="28"/>
        </w:rPr>
        <w:t>а</w:t>
      </w:r>
      <w:r w:rsidR="00646677" w:rsidRPr="00C0516E">
        <w:rPr>
          <w:rFonts w:eastAsia="Times New Roman"/>
          <w:sz w:val="28"/>
          <w:szCs w:val="28"/>
        </w:rPr>
        <w:t xml:space="preserve"> Российской Федерации</w:t>
      </w:r>
    </w:p>
    <w:p w:rsidR="00231304" w:rsidRPr="004501A6" w:rsidRDefault="00231304" w:rsidP="00231304">
      <w:pPr>
        <w:spacing w:line="7" w:lineRule="exact"/>
        <w:rPr>
          <w:rFonts w:eastAsia="Times New Roman"/>
          <w:sz w:val="28"/>
          <w:szCs w:val="28"/>
        </w:rPr>
      </w:pPr>
    </w:p>
    <w:p w:rsidR="00231304" w:rsidRPr="004501A6" w:rsidRDefault="00231304" w:rsidP="00231304">
      <w:pPr>
        <w:ind w:firstLine="708"/>
        <w:rPr>
          <w:b/>
          <w:sz w:val="28"/>
          <w:szCs w:val="28"/>
        </w:rPr>
      </w:pPr>
      <w:r w:rsidRPr="004501A6">
        <w:rPr>
          <w:sz w:val="28"/>
          <w:szCs w:val="28"/>
        </w:rPr>
        <w:t>приказываю:</w:t>
      </w:r>
    </w:p>
    <w:p w:rsidR="00231304" w:rsidRPr="004501A6" w:rsidRDefault="004501A6" w:rsidP="004501A6">
      <w:pPr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231304" w:rsidRPr="004501A6">
        <w:rPr>
          <w:rFonts w:eastAsia="Times New Roman"/>
          <w:sz w:val="28"/>
          <w:szCs w:val="28"/>
        </w:rPr>
        <w:t xml:space="preserve">Утвердить Порядок проведения оценки качества финансового менеджмента главных распорядителей бюджетных средств в муниципальном образовании </w:t>
      </w:r>
      <w:r w:rsidR="00646677">
        <w:rPr>
          <w:rFonts w:eastAsia="Times New Roman"/>
          <w:sz w:val="28"/>
          <w:szCs w:val="28"/>
        </w:rPr>
        <w:t>«Рамешков</w:t>
      </w:r>
      <w:r w:rsidR="00646677" w:rsidRPr="00231304">
        <w:rPr>
          <w:rFonts w:eastAsia="Times New Roman"/>
          <w:sz w:val="28"/>
          <w:szCs w:val="28"/>
        </w:rPr>
        <w:t>ский район</w:t>
      </w:r>
      <w:r w:rsidR="00646677">
        <w:rPr>
          <w:rFonts w:eastAsia="Times New Roman"/>
          <w:sz w:val="28"/>
          <w:szCs w:val="28"/>
        </w:rPr>
        <w:t>»</w:t>
      </w:r>
      <w:r w:rsidR="00646677" w:rsidRPr="00231304">
        <w:rPr>
          <w:rFonts w:eastAsia="Times New Roman"/>
          <w:sz w:val="28"/>
          <w:szCs w:val="28"/>
        </w:rPr>
        <w:t xml:space="preserve"> </w:t>
      </w:r>
      <w:r w:rsidR="00646677">
        <w:rPr>
          <w:rFonts w:eastAsia="Times New Roman"/>
          <w:sz w:val="28"/>
          <w:szCs w:val="28"/>
        </w:rPr>
        <w:t>Тверской области</w:t>
      </w:r>
      <w:r w:rsidR="00231304" w:rsidRPr="004501A6">
        <w:rPr>
          <w:rFonts w:eastAsia="Times New Roman"/>
          <w:sz w:val="28"/>
          <w:szCs w:val="28"/>
        </w:rPr>
        <w:t xml:space="preserve">, согласно приложению </w:t>
      </w:r>
      <w:r w:rsidR="00AE0E7D">
        <w:rPr>
          <w:rFonts w:eastAsia="Times New Roman"/>
          <w:sz w:val="28"/>
          <w:szCs w:val="28"/>
        </w:rPr>
        <w:t xml:space="preserve"> </w:t>
      </w:r>
      <w:r w:rsidR="00231304" w:rsidRPr="004501A6">
        <w:rPr>
          <w:rFonts w:eastAsia="Times New Roman"/>
          <w:sz w:val="28"/>
          <w:szCs w:val="28"/>
        </w:rPr>
        <w:t>№ 1</w:t>
      </w:r>
      <w:r w:rsidR="003B5F65">
        <w:rPr>
          <w:rFonts w:eastAsia="Times New Roman"/>
          <w:sz w:val="28"/>
          <w:szCs w:val="28"/>
        </w:rPr>
        <w:t>.</w:t>
      </w:r>
    </w:p>
    <w:p w:rsidR="00231304" w:rsidRPr="004501A6" w:rsidRDefault="00231304" w:rsidP="004501A6">
      <w:pPr>
        <w:spacing w:line="11" w:lineRule="exact"/>
        <w:ind w:firstLine="709"/>
        <w:rPr>
          <w:rFonts w:eastAsia="Times New Roman"/>
          <w:sz w:val="28"/>
          <w:szCs w:val="28"/>
        </w:rPr>
      </w:pPr>
    </w:p>
    <w:p w:rsidR="00231304" w:rsidRPr="004501A6" w:rsidRDefault="00231304" w:rsidP="004501A6">
      <w:pPr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 w:rsidRPr="004501A6">
        <w:rPr>
          <w:rFonts w:eastAsia="Times New Roman"/>
          <w:sz w:val="28"/>
          <w:szCs w:val="28"/>
        </w:rPr>
        <w:t xml:space="preserve">2. Утвердить Методику </w:t>
      </w:r>
      <w:proofErr w:type="gramStart"/>
      <w:r w:rsidRPr="004501A6">
        <w:rPr>
          <w:rFonts w:eastAsia="Times New Roman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 w:rsidRPr="004501A6">
        <w:rPr>
          <w:rFonts w:eastAsia="Times New Roman"/>
          <w:sz w:val="28"/>
          <w:szCs w:val="28"/>
        </w:rPr>
        <w:t xml:space="preserve"> в муниципальном образовании </w:t>
      </w:r>
      <w:r w:rsidR="00646677">
        <w:rPr>
          <w:rFonts w:eastAsia="Times New Roman"/>
          <w:sz w:val="28"/>
          <w:szCs w:val="28"/>
        </w:rPr>
        <w:t>«Рамешков</w:t>
      </w:r>
      <w:r w:rsidR="00646677" w:rsidRPr="00231304">
        <w:rPr>
          <w:rFonts w:eastAsia="Times New Roman"/>
          <w:sz w:val="28"/>
          <w:szCs w:val="28"/>
        </w:rPr>
        <w:t>ский район</w:t>
      </w:r>
      <w:r w:rsidR="00646677">
        <w:rPr>
          <w:rFonts w:eastAsia="Times New Roman"/>
          <w:sz w:val="28"/>
          <w:szCs w:val="28"/>
        </w:rPr>
        <w:t>»</w:t>
      </w:r>
      <w:r w:rsidR="00646677" w:rsidRPr="00231304">
        <w:rPr>
          <w:rFonts w:eastAsia="Times New Roman"/>
          <w:sz w:val="28"/>
          <w:szCs w:val="28"/>
        </w:rPr>
        <w:t xml:space="preserve"> </w:t>
      </w:r>
      <w:r w:rsidR="00646677">
        <w:rPr>
          <w:rFonts w:eastAsia="Times New Roman"/>
          <w:sz w:val="28"/>
          <w:szCs w:val="28"/>
        </w:rPr>
        <w:t>Тверской области</w:t>
      </w:r>
      <w:r w:rsidRPr="004501A6">
        <w:rPr>
          <w:rFonts w:eastAsia="Times New Roman"/>
          <w:sz w:val="28"/>
          <w:szCs w:val="28"/>
        </w:rPr>
        <w:t>, согласно приложению № 2.</w:t>
      </w:r>
    </w:p>
    <w:p w:rsidR="00231304" w:rsidRPr="004501A6" w:rsidRDefault="00800E4D" w:rsidP="00800E4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231304" w:rsidRPr="004501A6">
        <w:rPr>
          <w:rFonts w:eastAsia="Times New Roman"/>
          <w:sz w:val="28"/>
          <w:szCs w:val="28"/>
        </w:rPr>
        <w:t xml:space="preserve">. </w:t>
      </w:r>
      <w:proofErr w:type="gramStart"/>
      <w:r w:rsidR="00231304" w:rsidRPr="004501A6">
        <w:rPr>
          <w:rFonts w:eastAsia="Times New Roman"/>
          <w:sz w:val="28"/>
          <w:szCs w:val="28"/>
        </w:rPr>
        <w:t>Контроль за</w:t>
      </w:r>
      <w:proofErr w:type="gramEnd"/>
      <w:r w:rsidR="00231304" w:rsidRPr="004501A6">
        <w:rPr>
          <w:rFonts w:eastAsia="Times New Roman"/>
          <w:sz w:val="28"/>
          <w:szCs w:val="28"/>
        </w:rPr>
        <w:t xml:space="preserve"> исполнением настоящего приказа оставляю за собой.</w:t>
      </w:r>
    </w:p>
    <w:p w:rsidR="00231304" w:rsidRPr="004501A6" w:rsidRDefault="00231304" w:rsidP="004501A6">
      <w:pPr>
        <w:ind w:firstLine="709"/>
        <w:rPr>
          <w:sz w:val="28"/>
          <w:szCs w:val="28"/>
        </w:rPr>
      </w:pPr>
    </w:p>
    <w:p w:rsidR="00231304" w:rsidRPr="00231304" w:rsidRDefault="00231304" w:rsidP="00231304">
      <w:pPr>
        <w:rPr>
          <w:sz w:val="28"/>
          <w:szCs w:val="28"/>
        </w:rPr>
      </w:pPr>
    </w:p>
    <w:p w:rsidR="00231304" w:rsidRDefault="00231304" w:rsidP="00231304"/>
    <w:p w:rsidR="00231304" w:rsidRDefault="00231304" w:rsidP="00231304"/>
    <w:p w:rsidR="00231304" w:rsidRPr="004501A6" w:rsidRDefault="00231304" w:rsidP="00231304">
      <w:pPr>
        <w:rPr>
          <w:sz w:val="28"/>
          <w:szCs w:val="28"/>
        </w:rPr>
      </w:pPr>
      <w:r w:rsidRPr="004501A6">
        <w:rPr>
          <w:sz w:val="28"/>
          <w:szCs w:val="28"/>
        </w:rPr>
        <w:t>Заведующий финансовым отделом</w:t>
      </w:r>
    </w:p>
    <w:p w:rsidR="00231304" w:rsidRPr="004501A6" w:rsidRDefault="00231304" w:rsidP="00231304">
      <w:pPr>
        <w:tabs>
          <w:tab w:val="left" w:pos="0"/>
        </w:tabs>
        <w:spacing w:line="236" w:lineRule="auto"/>
        <w:ind w:right="80"/>
        <w:jc w:val="both"/>
        <w:rPr>
          <w:rFonts w:eastAsia="Times New Roman"/>
          <w:sz w:val="28"/>
          <w:szCs w:val="28"/>
        </w:rPr>
      </w:pPr>
      <w:r w:rsidRPr="004501A6">
        <w:rPr>
          <w:sz w:val="28"/>
          <w:szCs w:val="28"/>
        </w:rPr>
        <w:t xml:space="preserve">администрации Рамешковского района                                     </w:t>
      </w:r>
      <w:r w:rsidR="004501A6">
        <w:rPr>
          <w:sz w:val="28"/>
          <w:szCs w:val="28"/>
        </w:rPr>
        <w:t xml:space="preserve">       </w:t>
      </w:r>
      <w:r w:rsidRPr="004501A6">
        <w:rPr>
          <w:sz w:val="28"/>
          <w:szCs w:val="28"/>
        </w:rPr>
        <w:t xml:space="preserve">  Л.В. Андреева</w:t>
      </w:r>
    </w:p>
    <w:p w:rsidR="00231304" w:rsidRPr="004501A6" w:rsidRDefault="00231304" w:rsidP="00231304">
      <w:pPr>
        <w:tabs>
          <w:tab w:val="left" w:pos="0"/>
        </w:tabs>
        <w:spacing w:line="236" w:lineRule="auto"/>
        <w:ind w:right="80"/>
        <w:jc w:val="both"/>
        <w:rPr>
          <w:rFonts w:eastAsia="Times New Roman"/>
          <w:sz w:val="28"/>
          <w:szCs w:val="28"/>
        </w:rPr>
      </w:pPr>
    </w:p>
    <w:p w:rsidR="00231304" w:rsidRDefault="00231304" w:rsidP="00231304">
      <w:pPr>
        <w:tabs>
          <w:tab w:val="left" w:pos="0"/>
        </w:tabs>
        <w:spacing w:line="236" w:lineRule="auto"/>
        <w:ind w:right="80"/>
        <w:jc w:val="both"/>
        <w:rPr>
          <w:rFonts w:eastAsia="Times New Roman"/>
          <w:sz w:val="27"/>
          <w:szCs w:val="27"/>
        </w:rPr>
      </w:pPr>
    </w:p>
    <w:p w:rsidR="00646677" w:rsidRDefault="00646677">
      <w:pPr>
        <w:jc w:val="center"/>
        <w:rPr>
          <w:rFonts w:eastAsia="Times New Roman"/>
          <w:sz w:val="18"/>
          <w:szCs w:val="18"/>
        </w:rPr>
      </w:pPr>
    </w:p>
    <w:p w:rsidR="00646677" w:rsidRDefault="00646677">
      <w:pPr>
        <w:jc w:val="center"/>
        <w:rPr>
          <w:rFonts w:eastAsia="Times New Roman"/>
          <w:sz w:val="18"/>
          <w:szCs w:val="18"/>
        </w:rPr>
      </w:pPr>
    </w:p>
    <w:p w:rsidR="00646677" w:rsidRDefault="00646677">
      <w:pPr>
        <w:jc w:val="center"/>
        <w:rPr>
          <w:rFonts w:eastAsia="Times New Roman"/>
          <w:sz w:val="18"/>
          <w:szCs w:val="18"/>
        </w:rPr>
      </w:pPr>
    </w:p>
    <w:p w:rsidR="00646677" w:rsidRDefault="00646677">
      <w:pPr>
        <w:jc w:val="center"/>
        <w:rPr>
          <w:rFonts w:eastAsia="Times New Roman"/>
          <w:sz w:val="18"/>
          <w:szCs w:val="18"/>
        </w:rPr>
      </w:pPr>
    </w:p>
    <w:p w:rsidR="00646677" w:rsidRDefault="00646677">
      <w:pPr>
        <w:jc w:val="center"/>
        <w:rPr>
          <w:rFonts w:eastAsia="Times New Roman"/>
          <w:sz w:val="18"/>
          <w:szCs w:val="18"/>
        </w:rPr>
      </w:pPr>
    </w:p>
    <w:p w:rsidR="00646677" w:rsidRDefault="00646677">
      <w:pPr>
        <w:jc w:val="center"/>
        <w:rPr>
          <w:rFonts w:eastAsia="Times New Roman"/>
          <w:sz w:val="18"/>
          <w:szCs w:val="18"/>
        </w:rPr>
      </w:pPr>
    </w:p>
    <w:p w:rsidR="00646677" w:rsidRDefault="00646677">
      <w:pPr>
        <w:jc w:val="center"/>
        <w:rPr>
          <w:rFonts w:eastAsia="Times New Roman"/>
          <w:sz w:val="18"/>
          <w:szCs w:val="18"/>
        </w:rPr>
      </w:pPr>
    </w:p>
    <w:p w:rsidR="00646677" w:rsidRDefault="00646677">
      <w:pPr>
        <w:jc w:val="center"/>
        <w:rPr>
          <w:rFonts w:eastAsia="Times New Roman"/>
          <w:sz w:val="18"/>
          <w:szCs w:val="18"/>
        </w:rPr>
      </w:pPr>
    </w:p>
    <w:p w:rsidR="00A708EF" w:rsidRDefault="00A708EF">
      <w:pPr>
        <w:ind w:left="5103"/>
        <w:rPr>
          <w:rFonts w:eastAsia="Times New Roman"/>
          <w:sz w:val="24"/>
          <w:szCs w:val="24"/>
        </w:rPr>
      </w:pPr>
    </w:p>
    <w:p w:rsidR="00A708EF" w:rsidRDefault="00A708EF">
      <w:pPr>
        <w:ind w:left="5103"/>
        <w:rPr>
          <w:rFonts w:eastAsia="Times New Roman"/>
          <w:sz w:val="24"/>
          <w:szCs w:val="24"/>
        </w:rPr>
      </w:pPr>
    </w:p>
    <w:p w:rsidR="00A708EF" w:rsidRDefault="00A708EF">
      <w:pPr>
        <w:ind w:left="5103"/>
        <w:rPr>
          <w:rFonts w:eastAsia="Times New Roman"/>
          <w:sz w:val="24"/>
          <w:szCs w:val="24"/>
        </w:rPr>
      </w:pPr>
    </w:p>
    <w:p w:rsidR="00BD3BB2" w:rsidRDefault="00BD3BB2">
      <w:pPr>
        <w:ind w:left="5103"/>
        <w:rPr>
          <w:rFonts w:eastAsia="Times New Roman"/>
          <w:sz w:val="24"/>
          <w:szCs w:val="24"/>
        </w:rPr>
      </w:pPr>
    </w:p>
    <w:p w:rsidR="00C0516E" w:rsidRDefault="00C0516E">
      <w:pPr>
        <w:ind w:left="5103"/>
        <w:rPr>
          <w:rFonts w:eastAsia="Times New Roman"/>
          <w:sz w:val="24"/>
          <w:szCs w:val="24"/>
        </w:rPr>
      </w:pPr>
    </w:p>
    <w:p w:rsidR="00800E4D" w:rsidRDefault="00800E4D">
      <w:pPr>
        <w:ind w:left="5103"/>
        <w:rPr>
          <w:rFonts w:eastAsia="Times New Roman"/>
          <w:sz w:val="24"/>
          <w:szCs w:val="24"/>
        </w:rPr>
      </w:pPr>
    </w:p>
    <w:p w:rsidR="00800E4D" w:rsidRDefault="00800E4D">
      <w:pPr>
        <w:ind w:left="5103"/>
        <w:rPr>
          <w:rFonts w:eastAsia="Times New Roman"/>
          <w:sz w:val="24"/>
          <w:szCs w:val="24"/>
        </w:rPr>
      </w:pPr>
    </w:p>
    <w:p w:rsidR="00C0516E" w:rsidRDefault="00C0516E">
      <w:pPr>
        <w:ind w:left="5103"/>
        <w:rPr>
          <w:rFonts w:eastAsia="Times New Roman"/>
          <w:sz w:val="24"/>
          <w:szCs w:val="24"/>
        </w:rPr>
      </w:pPr>
    </w:p>
    <w:p w:rsidR="00C0516E" w:rsidRDefault="00C0516E">
      <w:pPr>
        <w:ind w:left="5103"/>
        <w:rPr>
          <w:rFonts w:eastAsia="Times New Roman"/>
          <w:sz w:val="24"/>
          <w:szCs w:val="24"/>
        </w:rPr>
      </w:pPr>
    </w:p>
    <w:p w:rsidR="003F7B74" w:rsidRPr="003F7B74" w:rsidRDefault="00676AAC">
      <w:pPr>
        <w:ind w:left="5103"/>
        <w:rPr>
          <w:rFonts w:eastAsia="Times New Roman"/>
          <w:sz w:val="24"/>
          <w:szCs w:val="24"/>
        </w:rPr>
      </w:pPr>
      <w:r w:rsidRPr="003F7B74">
        <w:rPr>
          <w:rFonts w:eastAsia="Times New Roman"/>
          <w:sz w:val="24"/>
          <w:szCs w:val="24"/>
        </w:rPr>
        <w:lastRenderedPageBreak/>
        <w:t xml:space="preserve">Приложение № 1 </w:t>
      </w:r>
    </w:p>
    <w:p w:rsidR="00646677" w:rsidRPr="003F7B74" w:rsidRDefault="00676AAC">
      <w:pPr>
        <w:ind w:left="5103"/>
        <w:rPr>
          <w:sz w:val="24"/>
          <w:szCs w:val="24"/>
        </w:rPr>
      </w:pPr>
      <w:r w:rsidRPr="003F7B74">
        <w:rPr>
          <w:rFonts w:eastAsia="Times New Roman"/>
          <w:sz w:val="24"/>
          <w:szCs w:val="24"/>
        </w:rPr>
        <w:t xml:space="preserve">к </w:t>
      </w:r>
      <w:r w:rsidR="00646677" w:rsidRPr="003F7B74">
        <w:rPr>
          <w:rFonts w:eastAsia="Times New Roman"/>
          <w:sz w:val="24"/>
          <w:szCs w:val="24"/>
        </w:rPr>
        <w:t>приказу</w:t>
      </w:r>
      <w:r w:rsidR="003F7B74" w:rsidRPr="003F7B74">
        <w:rPr>
          <w:rFonts w:eastAsia="Times New Roman"/>
          <w:sz w:val="24"/>
          <w:szCs w:val="24"/>
        </w:rPr>
        <w:t xml:space="preserve"> </w:t>
      </w:r>
      <w:r w:rsidR="00AE0E7D">
        <w:rPr>
          <w:rFonts w:eastAsia="Times New Roman"/>
          <w:sz w:val="24"/>
          <w:szCs w:val="24"/>
        </w:rPr>
        <w:t>ф</w:t>
      </w:r>
      <w:r w:rsidR="00646677" w:rsidRPr="003F7B74">
        <w:rPr>
          <w:rFonts w:eastAsia="Times New Roman"/>
          <w:sz w:val="24"/>
          <w:szCs w:val="24"/>
        </w:rPr>
        <w:t>инансового отдела</w:t>
      </w:r>
    </w:p>
    <w:p w:rsidR="009D585C" w:rsidRPr="003F7B74" w:rsidRDefault="00676AAC">
      <w:pPr>
        <w:ind w:left="5103"/>
        <w:rPr>
          <w:sz w:val="24"/>
          <w:szCs w:val="24"/>
        </w:rPr>
      </w:pPr>
      <w:r w:rsidRPr="003F7B74">
        <w:rPr>
          <w:rFonts w:eastAsia="Times New Roman"/>
          <w:sz w:val="24"/>
          <w:szCs w:val="24"/>
        </w:rPr>
        <w:t xml:space="preserve">администрации </w:t>
      </w:r>
      <w:r w:rsidR="00646677" w:rsidRPr="003F7B74">
        <w:rPr>
          <w:rFonts w:eastAsia="Times New Roman"/>
          <w:sz w:val="24"/>
          <w:szCs w:val="24"/>
        </w:rPr>
        <w:t>Рамешков</w:t>
      </w:r>
      <w:r w:rsidRPr="003F7B74">
        <w:rPr>
          <w:rFonts w:eastAsia="Times New Roman"/>
          <w:sz w:val="24"/>
          <w:szCs w:val="24"/>
        </w:rPr>
        <w:t>ского района</w:t>
      </w:r>
    </w:p>
    <w:p w:rsidR="009D585C" w:rsidRPr="003F7B74" w:rsidRDefault="00EC47CD">
      <w:pPr>
        <w:ind w:left="510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Тверской области </w:t>
      </w:r>
      <w:r w:rsidR="00676AAC" w:rsidRPr="003F7B74">
        <w:rPr>
          <w:rFonts w:eastAsia="Times New Roman"/>
          <w:sz w:val="24"/>
          <w:szCs w:val="24"/>
        </w:rPr>
        <w:t xml:space="preserve">от </w:t>
      </w:r>
      <w:r w:rsidR="00646677" w:rsidRPr="003F7B74">
        <w:rPr>
          <w:rFonts w:eastAsia="Times New Roman"/>
          <w:sz w:val="24"/>
          <w:szCs w:val="24"/>
        </w:rPr>
        <w:t>30</w:t>
      </w:r>
      <w:r w:rsidR="00676AAC" w:rsidRPr="003F7B74">
        <w:rPr>
          <w:rFonts w:eastAsia="Times New Roman"/>
          <w:sz w:val="24"/>
          <w:szCs w:val="24"/>
        </w:rPr>
        <w:t>.0</w:t>
      </w:r>
      <w:r w:rsidR="00646677" w:rsidRPr="003F7B74">
        <w:rPr>
          <w:rFonts w:eastAsia="Times New Roman"/>
          <w:sz w:val="24"/>
          <w:szCs w:val="24"/>
        </w:rPr>
        <w:t>7</w:t>
      </w:r>
      <w:r w:rsidR="00676AAC" w:rsidRPr="003F7B74">
        <w:rPr>
          <w:rFonts w:eastAsia="Times New Roman"/>
          <w:sz w:val="24"/>
          <w:szCs w:val="24"/>
        </w:rPr>
        <w:t>.20</w:t>
      </w:r>
      <w:r w:rsidR="00646677" w:rsidRPr="003F7B74">
        <w:rPr>
          <w:rFonts w:eastAsia="Times New Roman"/>
          <w:sz w:val="24"/>
          <w:szCs w:val="24"/>
        </w:rPr>
        <w:t>20 год</w:t>
      </w:r>
      <w:r w:rsidR="00676AAC" w:rsidRPr="003F7B74">
        <w:rPr>
          <w:rFonts w:eastAsia="Times New Roman"/>
          <w:sz w:val="24"/>
          <w:szCs w:val="24"/>
        </w:rPr>
        <w:t xml:space="preserve"> № </w:t>
      </w:r>
      <w:r w:rsidR="00646677" w:rsidRPr="003F7B74">
        <w:rPr>
          <w:rFonts w:eastAsia="Times New Roman"/>
          <w:sz w:val="24"/>
          <w:szCs w:val="24"/>
        </w:rPr>
        <w:t>40</w:t>
      </w:r>
    </w:p>
    <w:p w:rsidR="009D585C" w:rsidRPr="003F7B74" w:rsidRDefault="009D585C">
      <w:pPr>
        <w:spacing w:line="325" w:lineRule="exact"/>
        <w:ind w:left="5103"/>
        <w:rPr>
          <w:sz w:val="24"/>
          <w:szCs w:val="24"/>
        </w:rPr>
      </w:pPr>
    </w:p>
    <w:p w:rsidR="009D585C" w:rsidRPr="003F7B74" w:rsidRDefault="00676AAC">
      <w:pPr>
        <w:jc w:val="center"/>
        <w:rPr>
          <w:sz w:val="28"/>
          <w:szCs w:val="28"/>
        </w:rPr>
      </w:pPr>
      <w:r w:rsidRPr="003F7B74">
        <w:rPr>
          <w:rFonts w:eastAsia="Times New Roman"/>
          <w:b/>
          <w:bCs/>
          <w:sz w:val="28"/>
          <w:szCs w:val="28"/>
        </w:rPr>
        <w:t>ПОРЯДОК</w:t>
      </w:r>
    </w:p>
    <w:p w:rsidR="009D585C" w:rsidRPr="003F7B74" w:rsidRDefault="00676AAC">
      <w:pPr>
        <w:jc w:val="center"/>
        <w:rPr>
          <w:sz w:val="28"/>
          <w:szCs w:val="28"/>
        </w:rPr>
      </w:pPr>
      <w:r w:rsidRPr="003F7B74">
        <w:rPr>
          <w:rFonts w:eastAsia="Times New Roman"/>
          <w:b/>
          <w:bCs/>
          <w:sz w:val="28"/>
          <w:szCs w:val="28"/>
        </w:rPr>
        <w:t>проведения оценки качества финансового менеджмента</w:t>
      </w:r>
    </w:p>
    <w:p w:rsidR="009D585C" w:rsidRPr="003F7B74" w:rsidRDefault="00676AAC" w:rsidP="003F7B74">
      <w:pPr>
        <w:ind w:right="-59"/>
        <w:jc w:val="center"/>
        <w:rPr>
          <w:rFonts w:eastAsia="Times New Roman"/>
          <w:sz w:val="28"/>
          <w:szCs w:val="28"/>
        </w:rPr>
      </w:pPr>
      <w:r w:rsidRPr="003F7B74">
        <w:rPr>
          <w:rFonts w:eastAsia="Times New Roman"/>
          <w:b/>
          <w:bCs/>
          <w:sz w:val="28"/>
          <w:szCs w:val="28"/>
        </w:rPr>
        <w:t>главных распорядителей бюджетных средств в муниципальном образовании</w:t>
      </w:r>
      <w:r w:rsidR="003F7B74">
        <w:rPr>
          <w:rFonts w:eastAsia="Times New Roman"/>
          <w:b/>
          <w:bCs/>
          <w:sz w:val="28"/>
          <w:szCs w:val="28"/>
        </w:rPr>
        <w:t xml:space="preserve"> </w:t>
      </w:r>
      <w:r w:rsidR="003F7B74" w:rsidRPr="003F7B74">
        <w:rPr>
          <w:rFonts w:eastAsia="Times New Roman"/>
          <w:b/>
          <w:sz w:val="28"/>
          <w:szCs w:val="28"/>
        </w:rPr>
        <w:t>«Рамешковский район» Тверской области</w:t>
      </w:r>
    </w:p>
    <w:p w:rsidR="003F7B74" w:rsidRPr="003F7B74" w:rsidRDefault="003F7B74">
      <w:pPr>
        <w:spacing w:line="276" w:lineRule="exact"/>
        <w:rPr>
          <w:sz w:val="28"/>
          <w:szCs w:val="28"/>
        </w:rPr>
      </w:pPr>
    </w:p>
    <w:p w:rsidR="009D585C" w:rsidRPr="003F7B74" w:rsidRDefault="00676AAC">
      <w:pPr>
        <w:numPr>
          <w:ilvl w:val="0"/>
          <w:numId w:val="4"/>
        </w:numPr>
        <w:tabs>
          <w:tab w:val="left" w:pos="4000"/>
        </w:tabs>
        <w:ind w:left="4000" w:hanging="248"/>
        <w:rPr>
          <w:rFonts w:eastAsia="Times New Roman"/>
          <w:b/>
          <w:bCs/>
          <w:sz w:val="28"/>
          <w:szCs w:val="28"/>
        </w:rPr>
      </w:pPr>
      <w:r w:rsidRPr="003F7B74">
        <w:rPr>
          <w:rFonts w:eastAsia="Times New Roman"/>
          <w:b/>
          <w:bCs/>
          <w:sz w:val="28"/>
          <w:szCs w:val="28"/>
        </w:rPr>
        <w:t>Общие положения</w:t>
      </w:r>
    </w:p>
    <w:p w:rsidR="009D585C" w:rsidRPr="003F7B74" w:rsidRDefault="009D585C">
      <w:pPr>
        <w:spacing w:line="283" w:lineRule="exact"/>
        <w:rPr>
          <w:sz w:val="28"/>
          <w:szCs w:val="28"/>
        </w:rPr>
      </w:pPr>
    </w:p>
    <w:p w:rsidR="009D585C" w:rsidRPr="003F7B74" w:rsidRDefault="00676AAC">
      <w:pPr>
        <w:spacing w:line="238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 xml:space="preserve">1.1 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бюджета </w:t>
      </w:r>
      <w:r w:rsidR="003F7B74">
        <w:rPr>
          <w:rFonts w:eastAsia="Times New Roman"/>
          <w:sz w:val="28"/>
          <w:szCs w:val="28"/>
        </w:rPr>
        <w:t>Рамешковс</w:t>
      </w:r>
      <w:r w:rsidRPr="003F7B74">
        <w:rPr>
          <w:rFonts w:eastAsia="Times New Roman"/>
          <w:sz w:val="28"/>
          <w:szCs w:val="28"/>
        </w:rPr>
        <w:t>кого района (далее - район)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контроля.</w:t>
      </w:r>
    </w:p>
    <w:p w:rsidR="009D585C" w:rsidRPr="003F7B74" w:rsidRDefault="009D585C">
      <w:pPr>
        <w:spacing w:line="17" w:lineRule="exact"/>
        <w:rPr>
          <w:sz w:val="28"/>
          <w:szCs w:val="28"/>
        </w:rPr>
      </w:pPr>
    </w:p>
    <w:p w:rsidR="009D585C" w:rsidRPr="003F7B74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 xml:space="preserve">1.2. Оценка качества финансового менеджмента главных распорядителей бюджетных средств проводится </w:t>
      </w:r>
      <w:proofErr w:type="gramStart"/>
      <w:r w:rsidRPr="003F7B74">
        <w:rPr>
          <w:rFonts w:eastAsia="Times New Roman"/>
          <w:sz w:val="28"/>
          <w:szCs w:val="28"/>
        </w:rPr>
        <w:t>для</w:t>
      </w:r>
      <w:proofErr w:type="gramEnd"/>
      <w:r w:rsidRPr="003F7B74">
        <w:rPr>
          <w:rFonts w:eastAsia="Times New Roman"/>
          <w:sz w:val="28"/>
          <w:szCs w:val="28"/>
        </w:rPr>
        <w:t>:</w:t>
      </w:r>
    </w:p>
    <w:p w:rsidR="009D585C" w:rsidRPr="003F7B74" w:rsidRDefault="009D585C">
      <w:pPr>
        <w:spacing w:line="14" w:lineRule="exact"/>
        <w:rPr>
          <w:sz w:val="28"/>
          <w:szCs w:val="28"/>
        </w:rPr>
      </w:pPr>
    </w:p>
    <w:p w:rsidR="009D585C" w:rsidRPr="003F7B74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 xml:space="preserve">определения текущего </w:t>
      </w:r>
      <w:proofErr w:type="gramStart"/>
      <w:r w:rsidRPr="003F7B74">
        <w:rPr>
          <w:rFonts w:eastAsia="Times New Roman"/>
          <w:sz w:val="28"/>
          <w:szCs w:val="28"/>
        </w:rPr>
        <w:t>уровня качества финансового менеджмента главных распорядителей бюджетных средств</w:t>
      </w:r>
      <w:proofErr w:type="gramEnd"/>
      <w:r w:rsidRPr="003F7B74">
        <w:rPr>
          <w:rFonts w:eastAsia="Times New Roman"/>
          <w:sz w:val="28"/>
          <w:szCs w:val="28"/>
        </w:rPr>
        <w:t>;</w:t>
      </w:r>
    </w:p>
    <w:p w:rsidR="009D585C" w:rsidRPr="003F7B74" w:rsidRDefault="009D585C">
      <w:pPr>
        <w:spacing w:line="14" w:lineRule="exact"/>
        <w:rPr>
          <w:sz w:val="28"/>
          <w:szCs w:val="28"/>
        </w:rPr>
      </w:pPr>
    </w:p>
    <w:p w:rsidR="009D585C" w:rsidRPr="003F7B74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 xml:space="preserve">анализа </w:t>
      </w:r>
      <w:proofErr w:type="gramStart"/>
      <w:r w:rsidRPr="003F7B74">
        <w:rPr>
          <w:rFonts w:eastAsia="Times New Roman"/>
          <w:sz w:val="28"/>
          <w:szCs w:val="28"/>
        </w:rPr>
        <w:t>изменений качества финансового менеджмента главных распорядителей бюджетных средств</w:t>
      </w:r>
      <w:proofErr w:type="gramEnd"/>
      <w:r w:rsidRPr="003F7B74">
        <w:rPr>
          <w:rFonts w:eastAsia="Times New Roman"/>
          <w:sz w:val="28"/>
          <w:szCs w:val="28"/>
        </w:rPr>
        <w:t>;</w:t>
      </w:r>
    </w:p>
    <w:p w:rsidR="009D585C" w:rsidRPr="003F7B74" w:rsidRDefault="009D585C">
      <w:pPr>
        <w:spacing w:line="14" w:lineRule="exact"/>
        <w:rPr>
          <w:sz w:val="28"/>
          <w:szCs w:val="28"/>
        </w:rPr>
      </w:pPr>
    </w:p>
    <w:p w:rsidR="009D585C" w:rsidRPr="003F7B74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:rsidR="009D585C" w:rsidRPr="003F7B74" w:rsidRDefault="009D585C">
      <w:pPr>
        <w:spacing w:line="14" w:lineRule="exact"/>
        <w:rPr>
          <w:sz w:val="28"/>
          <w:szCs w:val="28"/>
        </w:rPr>
      </w:pPr>
    </w:p>
    <w:p w:rsidR="009D585C" w:rsidRPr="003F7B74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 xml:space="preserve">оценки среднего </w:t>
      </w:r>
      <w:proofErr w:type="gramStart"/>
      <w:r w:rsidRPr="003F7B74">
        <w:rPr>
          <w:rFonts w:eastAsia="Times New Roman"/>
          <w:sz w:val="28"/>
          <w:szCs w:val="28"/>
        </w:rPr>
        <w:t>уровня качества финансового менеджмента главных распорядителей бюджетных средств</w:t>
      </w:r>
      <w:proofErr w:type="gramEnd"/>
      <w:r w:rsidRPr="003F7B74">
        <w:rPr>
          <w:rFonts w:eastAsia="Times New Roman"/>
          <w:sz w:val="28"/>
          <w:szCs w:val="28"/>
        </w:rPr>
        <w:t>.</w:t>
      </w:r>
    </w:p>
    <w:p w:rsidR="009D585C" w:rsidRPr="003F7B74" w:rsidRDefault="009D585C">
      <w:pPr>
        <w:spacing w:line="11" w:lineRule="exact"/>
        <w:rPr>
          <w:sz w:val="28"/>
          <w:szCs w:val="28"/>
        </w:rPr>
      </w:pPr>
    </w:p>
    <w:p w:rsidR="009D585C" w:rsidRPr="003F7B74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>1.3. Оценке подлежат все муниципальные бюджетные учреждения района, являющиеся главными распорядителями бюджетных сре</w:t>
      </w:r>
      <w:proofErr w:type="gramStart"/>
      <w:r w:rsidRPr="003F7B74">
        <w:rPr>
          <w:rFonts w:eastAsia="Times New Roman"/>
          <w:sz w:val="28"/>
          <w:szCs w:val="28"/>
        </w:rPr>
        <w:t>дств в с</w:t>
      </w:r>
      <w:proofErr w:type="gramEnd"/>
      <w:r w:rsidRPr="003F7B74">
        <w:rPr>
          <w:rFonts w:eastAsia="Times New Roman"/>
          <w:sz w:val="28"/>
          <w:szCs w:val="28"/>
        </w:rPr>
        <w:t>оответствии с решением о бюджете района на очередной финансовый год и плановый период.</w:t>
      </w:r>
    </w:p>
    <w:p w:rsidR="009D585C" w:rsidRPr="003F7B74" w:rsidRDefault="009D585C">
      <w:pPr>
        <w:spacing w:line="14" w:lineRule="exact"/>
        <w:rPr>
          <w:sz w:val="28"/>
          <w:szCs w:val="28"/>
        </w:rPr>
      </w:pPr>
    </w:p>
    <w:p w:rsidR="009D585C" w:rsidRPr="003F7B74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 xml:space="preserve">1.4. Оценка качества финансового менеджмента главных распорядителей бюджетных средств осуществляется финансовым </w:t>
      </w:r>
      <w:r w:rsidR="003F7B74">
        <w:rPr>
          <w:rFonts w:eastAsia="Times New Roman"/>
          <w:sz w:val="28"/>
          <w:szCs w:val="28"/>
        </w:rPr>
        <w:t>отделом</w:t>
      </w:r>
      <w:r w:rsidRPr="003F7B74">
        <w:rPr>
          <w:rFonts w:eastAsia="Times New Roman"/>
          <w:sz w:val="28"/>
          <w:szCs w:val="28"/>
        </w:rPr>
        <w:t xml:space="preserve"> администрации </w:t>
      </w:r>
      <w:r w:rsidR="003F7B74">
        <w:rPr>
          <w:rFonts w:eastAsia="Times New Roman"/>
          <w:sz w:val="28"/>
          <w:szCs w:val="28"/>
        </w:rPr>
        <w:t>Рамешковского</w:t>
      </w:r>
      <w:r w:rsidRPr="003F7B74">
        <w:rPr>
          <w:rFonts w:eastAsia="Times New Roman"/>
          <w:sz w:val="28"/>
          <w:szCs w:val="28"/>
        </w:rPr>
        <w:t xml:space="preserve"> района (далее – финансов</w:t>
      </w:r>
      <w:r w:rsidR="003F7B74">
        <w:rPr>
          <w:rFonts w:eastAsia="Times New Roman"/>
          <w:sz w:val="28"/>
          <w:szCs w:val="28"/>
        </w:rPr>
        <w:t>ый</w:t>
      </w:r>
      <w:r w:rsidRPr="003F7B74">
        <w:rPr>
          <w:rFonts w:eastAsia="Times New Roman"/>
          <w:sz w:val="28"/>
          <w:szCs w:val="28"/>
        </w:rPr>
        <w:t xml:space="preserve"> </w:t>
      </w:r>
      <w:r w:rsidR="003F7B74">
        <w:rPr>
          <w:rFonts w:eastAsia="Times New Roman"/>
          <w:sz w:val="28"/>
          <w:szCs w:val="28"/>
        </w:rPr>
        <w:t>отдел</w:t>
      </w:r>
      <w:r w:rsidRPr="003F7B74">
        <w:rPr>
          <w:rFonts w:eastAsia="Times New Roman"/>
          <w:sz w:val="28"/>
          <w:szCs w:val="28"/>
        </w:rPr>
        <w:t>) по двум группам.</w:t>
      </w:r>
    </w:p>
    <w:p w:rsidR="009D585C" w:rsidRPr="003F7B74" w:rsidRDefault="009D585C">
      <w:pPr>
        <w:spacing w:line="14" w:lineRule="exact"/>
        <w:rPr>
          <w:sz w:val="28"/>
          <w:szCs w:val="28"/>
        </w:rPr>
      </w:pPr>
    </w:p>
    <w:p w:rsidR="009D585C" w:rsidRPr="003F7B74" w:rsidRDefault="00676AAC">
      <w:pPr>
        <w:numPr>
          <w:ilvl w:val="0"/>
          <w:numId w:val="5"/>
        </w:numPr>
        <w:tabs>
          <w:tab w:val="left" w:pos="854"/>
        </w:tabs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>первой группе относятся главные распорядители бюджетных средств, имеющие подведомственные муниципальные учреждения, ко второй группе – главные распорядители бюджетных средств, не имеющие подведомственные муниципальные учреждения.</w:t>
      </w:r>
    </w:p>
    <w:p w:rsidR="009D585C" w:rsidRPr="003F7B74" w:rsidRDefault="009D585C">
      <w:pPr>
        <w:spacing w:line="13" w:lineRule="exact"/>
        <w:rPr>
          <w:rFonts w:eastAsia="Times New Roman"/>
          <w:sz w:val="28"/>
          <w:szCs w:val="28"/>
        </w:rPr>
      </w:pPr>
    </w:p>
    <w:p w:rsidR="009D585C" w:rsidRPr="003F7B74" w:rsidRDefault="00676AAC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 xml:space="preserve">1.5. В целях обеспечения систематического мониторинга оценки качества финансового менеджмента, оценка качества проводится за отчетный финансовый год до 15 марта года, следующего за </w:t>
      </w:r>
      <w:proofErr w:type="gramStart"/>
      <w:r w:rsidRPr="003F7B74">
        <w:rPr>
          <w:rFonts w:eastAsia="Times New Roman"/>
          <w:sz w:val="28"/>
          <w:szCs w:val="28"/>
        </w:rPr>
        <w:t>отчетным</w:t>
      </w:r>
      <w:proofErr w:type="gramEnd"/>
      <w:r w:rsidRPr="003F7B74">
        <w:rPr>
          <w:rFonts w:eastAsia="Times New Roman"/>
          <w:sz w:val="28"/>
          <w:szCs w:val="28"/>
        </w:rPr>
        <w:t>.</w:t>
      </w:r>
    </w:p>
    <w:p w:rsidR="009D585C" w:rsidRPr="003F7B74" w:rsidRDefault="009D585C">
      <w:pPr>
        <w:spacing w:line="13" w:lineRule="exact"/>
        <w:rPr>
          <w:rFonts w:eastAsia="Times New Roman"/>
          <w:sz w:val="28"/>
          <w:szCs w:val="28"/>
        </w:rPr>
      </w:pPr>
    </w:p>
    <w:p w:rsidR="009D585C" w:rsidRPr="003F7B74" w:rsidRDefault="00676AAC">
      <w:pPr>
        <w:spacing w:line="237" w:lineRule="auto"/>
        <w:ind w:firstLine="540"/>
        <w:jc w:val="both"/>
        <w:rPr>
          <w:rFonts w:eastAsia="Times New Roman"/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 xml:space="preserve">1.6 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</w:t>
      </w:r>
      <w:proofErr w:type="gramStart"/>
      <w:r w:rsidRPr="003F7B74">
        <w:rPr>
          <w:rFonts w:eastAsia="Times New Roman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 w:rsidRPr="003F7B74">
        <w:rPr>
          <w:rFonts w:eastAsia="Times New Roman"/>
          <w:sz w:val="28"/>
          <w:szCs w:val="28"/>
        </w:rPr>
        <w:t xml:space="preserve"> в муниципальном образовании </w:t>
      </w:r>
      <w:r w:rsidR="003F7B74" w:rsidRPr="004501A6">
        <w:rPr>
          <w:rFonts w:eastAsia="Times New Roman"/>
          <w:sz w:val="28"/>
          <w:szCs w:val="28"/>
        </w:rPr>
        <w:lastRenderedPageBreak/>
        <w:t>«Рамешковский район» Тверской области</w:t>
      </w:r>
      <w:r w:rsidRPr="003F7B74">
        <w:rPr>
          <w:rFonts w:eastAsia="Times New Roman"/>
          <w:sz w:val="28"/>
          <w:szCs w:val="28"/>
        </w:rPr>
        <w:t xml:space="preserve"> (далее – Методика) по показателям, представленным в приложении № 1 к Методике.</w:t>
      </w:r>
    </w:p>
    <w:p w:rsidR="009D585C" w:rsidRPr="003F7B74" w:rsidRDefault="009D585C">
      <w:pPr>
        <w:spacing w:line="17" w:lineRule="exact"/>
        <w:rPr>
          <w:rFonts w:eastAsia="Times New Roman"/>
          <w:sz w:val="28"/>
          <w:szCs w:val="28"/>
        </w:rPr>
      </w:pPr>
    </w:p>
    <w:p w:rsidR="009D585C" w:rsidRPr="003F7B74" w:rsidRDefault="00676AAC">
      <w:pPr>
        <w:spacing w:line="237" w:lineRule="auto"/>
        <w:ind w:firstLine="540"/>
        <w:jc w:val="both"/>
        <w:rPr>
          <w:rFonts w:eastAsia="Times New Roman"/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>1.7. Главные распорядители бюджетных средств в соответствии с перечнем показателей, указанных в приложении 1 к Методике, представляют в финансов</w:t>
      </w:r>
      <w:r w:rsidR="003F7B74">
        <w:rPr>
          <w:rFonts w:eastAsia="Times New Roman"/>
          <w:sz w:val="28"/>
          <w:szCs w:val="28"/>
        </w:rPr>
        <w:t>ый</w:t>
      </w:r>
      <w:r w:rsidRPr="003F7B74">
        <w:rPr>
          <w:rFonts w:eastAsia="Times New Roman"/>
          <w:sz w:val="28"/>
          <w:szCs w:val="28"/>
        </w:rPr>
        <w:t xml:space="preserve"> </w:t>
      </w:r>
      <w:r w:rsidR="003F7B74">
        <w:rPr>
          <w:rFonts w:eastAsia="Times New Roman"/>
          <w:sz w:val="28"/>
          <w:szCs w:val="28"/>
        </w:rPr>
        <w:t>отдел</w:t>
      </w:r>
      <w:r w:rsidRPr="003F7B74">
        <w:rPr>
          <w:rFonts w:eastAsia="Times New Roman"/>
          <w:sz w:val="28"/>
          <w:szCs w:val="28"/>
        </w:rPr>
        <w:t xml:space="preserve"> информацию, необходимую для расчета оценки финансового менеджмента в срок до 1 марта года, следующего </w:t>
      </w:r>
      <w:proofErr w:type="gramStart"/>
      <w:r w:rsidRPr="003F7B74">
        <w:rPr>
          <w:rFonts w:eastAsia="Times New Roman"/>
          <w:sz w:val="28"/>
          <w:szCs w:val="28"/>
        </w:rPr>
        <w:t>за</w:t>
      </w:r>
      <w:proofErr w:type="gramEnd"/>
      <w:r w:rsidRPr="003F7B74">
        <w:rPr>
          <w:rFonts w:eastAsia="Times New Roman"/>
          <w:sz w:val="28"/>
          <w:szCs w:val="28"/>
        </w:rPr>
        <w:t xml:space="preserve"> отчетным, по форме, приведенной в приложении № 2 к Методике.</w:t>
      </w:r>
    </w:p>
    <w:p w:rsidR="009D585C" w:rsidRPr="003F7B74" w:rsidRDefault="009D585C">
      <w:pPr>
        <w:spacing w:line="13" w:lineRule="exact"/>
        <w:rPr>
          <w:rFonts w:eastAsia="Times New Roman"/>
          <w:sz w:val="28"/>
          <w:szCs w:val="28"/>
        </w:rPr>
      </w:pPr>
    </w:p>
    <w:p w:rsidR="009D585C" w:rsidRPr="003F7B74" w:rsidRDefault="00676AAC" w:rsidP="003F7B74">
      <w:pPr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>1.8. Финансов</w:t>
      </w:r>
      <w:r w:rsidR="003F7B74">
        <w:rPr>
          <w:rFonts w:eastAsia="Times New Roman"/>
          <w:sz w:val="28"/>
          <w:szCs w:val="28"/>
        </w:rPr>
        <w:t>ый</w:t>
      </w:r>
      <w:r w:rsidRPr="003F7B74">
        <w:rPr>
          <w:rFonts w:eastAsia="Times New Roman"/>
          <w:sz w:val="28"/>
          <w:szCs w:val="28"/>
        </w:rPr>
        <w:t xml:space="preserve"> </w:t>
      </w:r>
      <w:r w:rsidR="003F7B74">
        <w:rPr>
          <w:rFonts w:eastAsia="Times New Roman"/>
          <w:sz w:val="28"/>
          <w:szCs w:val="28"/>
        </w:rPr>
        <w:t>отдел</w:t>
      </w:r>
      <w:r w:rsidRPr="003F7B74">
        <w:rPr>
          <w:rFonts w:eastAsia="Times New Roman"/>
          <w:sz w:val="28"/>
          <w:szCs w:val="28"/>
        </w:rPr>
        <w:t xml:space="preserve"> вправе проводить проверку представляемой информации, получать в этих целях подтверждающие документы и материалы.</w:t>
      </w:r>
    </w:p>
    <w:p w:rsidR="009D585C" w:rsidRPr="003F7B74" w:rsidRDefault="009D585C" w:rsidP="003F7B74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D585C" w:rsidRPr="003F7B74" w:rsidRDefault="00676AAC" w:rsidP="003F7B74">
      <w:pPr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>1.9. Для проведения оценки качества финансового менеджмента используются следующие источники информации:</w:t>
      </w:r>
    </w:p>
    <w:p w:rsidR="009D585C" w:rsidRPr="003F7B74" w:rsidRDefault="003F7B74" w:rsidP="003F7B74">
      <w:pPr>
        <w:tabs>
          <w:tab w:val="left" w:pos="840"/>
        </w:tabs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6AAC" w:rsidRPr="003F7B74">
        <w:rPr>
          <w:rFonts w:eastAsia="Times New Roman"/>
          <w:sz w:val="28"/>
          <w:szCs w:val="28"/>
        </w:rPr>
        <w:t>годовые отчеты главных распорядителей бюджетных средств и бюджетных учреждений;</w:t>
      </w:r>
    </w:p>
    <w:p w:rsidR="009D585C" w:rsidRPr="003F7B74" w:rsidRDefault="009D585C" w:rsidP="003F7B74">
      <w:pPr>
        <w:spacing w:line="13" w:lineRule="exact"/>
        <w:ind w:firstLine="567"/>
        <w:jc w:val="both"/>
        <w:rPr>
          <w:rFonts w:eastAsia="Times New Roman"/>
          <w:sz w:val="28"/>
          <w:szCs w:val="28"/>
        </w:rPr>
      </w:pPr>
    </w:p>
    <w:p w:rsidR="009D585C" w:rsidRPr="003F7B74" w:rsidRDefault="003F7B74" w:rsidP="003F7B74">
      <w:pPr>
        <w:tabs>
          <w:tab w:val="left" w:pos="713"/>
        </w:tabs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6AAC" w:rsidRPr="003F7B74">
        <w:rPr>
          <w:rFonts w:eastAsia="Times New Roman"/>
          <w:sz w:val="28"/>
          <w:szCs w:val="28"/>
        </w:rPr>
        <w:t>результаты проведенных в течение отчетного периода (год) контрольно-ревизионных мероприятий;</w:t>
      </w:r>
    </w:p>
    <w:p w:rsidR="009D585C" w:rsidRPr="003F7B74" w:rsidRDefault="009D585C" w:rsidP="003F7B74">
      <w:pPr>
        <w:spacing w:line="2" w:lineRule="exact"/>
        <w:ind w:firstLine="567"/>
        <w:jc w:val="both"/>
        <w:rPr>
          <w:rFonts w:eastAsia="Times New Roman"/>
          <w:sz w:val="28"/>
          <w:szCs w:val="28"/>
        </w:rPr>
      </w:pPr>
    </w:p>
    <w:p w:rsidR="009D585C" w:rsidRPr="003F7B74" w:rsidRDefault="003F7B74" w:rsidP="003F7B74">
      <w:pPr>
        <w:tabs>
          <w:tab w:val="left" w:pos="68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6AAC" w:rsidRPr="003F7B74">
        <w:rPr>
          <w:rFonts w:eastAsia="Times New Roman"/>
          <w:sz w:val="28"/>
          <w:szCs w:val="28"/>
        </w:rPr>
        <w:t>пояснительные записки структурных подразделений Администрации района;</w:t>
      </w:r>
    </w:p>
    <w:p w:rsidR="009D585C" w:rsidRPr="003F7B74" w:rsidRDefault="003F7B74" w:rsidP="003F7B74">
      <w:pPr>
        <w:tabs>
          <w:tab w:val="left" w:pos="68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</w:t>
      </w:r>
      <w:r w:rsidR="00676AAC" w:rsidRPr="003F7B74">
        <w:rPr>
          <w:rFonts w:eastAsia="Times New Roman"/>
          <w:sz w:val="28"/>
          <w:szCs w:val="28"/>
        </w:rPr>
        <w:t>иные документы и материалы.</w:t>
      </w:r>
    </w:p>
    <w:p w:rsidR="009D585C" w:rsidRPr="003F7B74" w:rsidRDefault="009D585C">
      <w:pPr>
        <w:spacing w:line="12" w:lineRule="exact"/>
        <w:rPr>
          <w:sz w:val="28"/>
          <w:szCs w:val="28"/>
        </w:rPr>
      </w:pPr>
    </w:p>
    <w:p w:rsidR="009D585C" w:rsidRPr="003F7B74" w:rsidRDefault="00676AAC">
      <w:pPr>
        <w:spacing w:line="237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 xml:space="preserve">Результаты проведенной </w:t>
      </w:r>
      <w:proofErr w:type="gramStart"/>
      <w:r w:rsidRPr="003F7B74">
        <w:rPr>
          <w:rFonts w:eastAsia="Times New Roman"/>
          <w:sz w:val="28"/>
          <w:szCs w:val="28"/>
        </w:rPr>
        <w:t>оценки качества финансового менеджмента соответствующего главного распорядителя бюджетных средств</w:t>
      </w:r>
      <w:proofErr w:type="gramEnd"/>
      <w:r w:rsidRPr="003F7B74">
        <w:rPr>
          <w:rFonts w:eastAsia="Times New Roman"/>
          <w:sz w:val="28"/>
          <w:szCs w:val="28"/>
        </w:rPr>
        <w:t xml:space="preserve"> за отчетный период финансов</w:t>
      </w:r>
      <w:r w:rsidR="003F7B74">
        <w:rPr>
          <w:rFonts w:eastAsia="Times New Roman"/>
          <w:sz w:val="28"/>
          <w:szCs w:val="28"/>
        </w:rPr>
        <w:t>ый</w:t>
      </w:r>
      <w:r w:rsidRPr="003F7B74">
        <w:rPr>
          <w:rFonts w:eastAsia="Times New Roman"/>
          <w:sz w:val="28"/>
          <w:szCs w:val="28"/>
        </w:rPr>
        <w:t xml:space="preserve"> </w:t>
      </w:r>
      <w:r w:rsidR="003F7B74">
        <w:rPr>
          <w:rFonts w:eastAsia="Times New Roman"/>
          <w:sz w:val="28"/>
          <w:szCs w:val="28"/>
        </w:rPr>
        <w:t>отдел</w:t>
      </w:r>
      <w:r w:rsidRPr="003F7B74">
        <w:rPr>
          <w:rFonts w:eastAsia="Times New Roman"/>
          <w:sz w:val="28"/>
          <w:szCs w:val="28"/>
        </w:rPr>
        <w:t xml:space="preserve"> направляет соответствующему главному распорядителю бюджетных средств по форме согласно приложению № 3 к Методике.</w:t>
      </w:r>
    </w:p>
    <w:p w:rsidR="009D585C" w:rsidRPr="003F7B74" w:rsidRDefault="009D585C">
      <w:pPr>
        <w:spacing w:line="14" w:lineRule="exact"/>
        <w:rPr>
          <w:sz w:val="28"/>
          <w:szCs w:val="28"/>
        </w:rPr>
      </w:pPr>
    </w:p>
    <w:p w:rsidR="009D585C" w:rsidRPr="003F7B74" w:rsidRDefault="00676AAC">
      <w:pPr>
        <w:spacing w:line="237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 xml:space="preserve">1.10. На основании </w:t>
      </w:r>
      <w:proofErr w:type="gramStart"/>
      <w:r w:rsidRPr="003F7B74">
        <w:rPr>
          <w:rFonts w:eastAsia="Times New Roman"/>
          <w:sz w:val="28"/>
          <w:szCs w:val="28"/>
        </w:rPr>
        <w:t>результатов итоговой оценки качества финансового менеджмента главных распорядителей бюджетных средств</w:t>
      </w:r>
      <w:proofErr w:type="gramEnd"/>
      <w:r w:rsidRPr="003F7B74">
        <w:rPr>
          <w:rFonts w:eastAsia="Times New Roman"/>
          <w:sz w:val="28"/>
          <w:szCs w:val="28"/>
        </w:rPr>
        <w:t xml:space="preserve"> финансов</w:t>
      </w:r>
      <w:r w:rsidR="003F7B74">
        <w:rPr>
          <w:rFonts w:eastAsia="Times New Roman"/>
          <w:sz w:val="28"/>
          <w:szCs w:val="28"/>
        </w:rPr>
        <w:t>ый</w:t>
      </w:r>
      <w:r w:rsidRPr="003F7B74">
        <w:rPr>
          <w:rFonts w:eastAsia="Times New Roman"/>
          <w:sz w:val="28"/>
          <w:szCs w:val="28"/>
        </w:rPr>
        <w:t xml:space="preserve"> </w:t>
      </w:r>
      <w:r w:rsidR="003F7B74">
        <w:rPr>
          <w:rFonts w:eastAsia="Times New Roman"/>
          <w:sz w:val="28"/>
          <w:szCs w:val="28"/>
        </w:rPr>
        <w:t>отдел</w:t>
      </w:r>
      <w:r w:rsidRPr="003F7B74">
        <w:rPr>
          <w:rFonts w:eastAsia="Times New Roman"/>
          <w:sz w:val="28"/>
          <w:szCs w:val="28"/>
        </w:rPr>
        <w:t xml:space="preserve"> формирует ежегодный рейтинг главных распорядителей бюджетных средств и размещает на официальном сайте Администрации района.</w:t>
      </w:r>
    </w:p>
    <w:p w:rsidR="009D585C" w:rsidRPr="003F7B74" w:rsidRDefault="009D585C">
      <w:pPr>
        <w:spacing w:line="14" w:lineRule="exact"/>
        <w:rPr>
          <w:sz w:val="28"/>
          <w:szCs w:val="28"/>
        </w:rPr>
      </w:pPr>
    </w:p>
    <w:p w:rsidR="009D585C" w:rsidRPr="003F7B74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>Одновременно финансов</w:t>
      </w:r>
      <w:r w:rsidR="003F7B74">
        <w:rPr>
          <w:rFonts w:eastAsia="Times New Roman"/>
          <w:sz w:val="28"/>
          <w:szCs w:val="28"/>
        </w:rPr>
        <w:t>ы</w:t>
      </w:r>
      <w:r w:rsidR="00DB2DFD">
        <w:rPr>
          <w:rFonts w:eastAsia="Times New Roman"/>
          <w:sz w:val="28"/>
          <w:szCs w:val="28"/>
        </w:rPr>
        <w:t>м</w:t>
      </w:r>
      <w:r w:rsidRPr="003F7B74">
        <w:rPr>
          <w:rFonts w:eastAsia="Times New Roman"/>
          <w:sz w:val="28"/>
          <w:szCs w:val="28"/>
        </w:rPr>
        <w:t xml:space="preserve"> </w:t>
      </w:r>
      <w:r w:rsidR="003F7B74">
        <w:rPr>
          <w:rFonts w:eastAsia="Times New Roman"/>
          <w:sz w:val="28"/>
          <w:szCs w:val="28"/>
        </w:rPr>
        <w:t>отдел</w:t>
      </w:r>
      <w:r w:rsidR="00DB2DFD">
        <w:rPr>
          <w:rFonts w:eastAsia="Times New Roman"/>
          <w:sz w:val="28"/>
          <w:szCs w:val="28"/>
        </w:rPr>
        <w:t>ом</w:t>
      </w:r>
      <w:r w:rsidRPr="003F7B74">
        <w:rPr>
          <w:rFonts w:eastAsia="Times New Roman"/>
          <w:sz w:val="28"/>
          <w:szCs w:val="28"/>
        </w:rPr>
        <w:t xml:space="preserve"> осуществляется подготовка пояснительной записки по итогам мониторинга, которая направляется главе </w:t>
      </w:r>
      <w:r w:rsidR="00DB2DFD">
        <w:rPr>
          <w:rFonts w:eastAsia="Times New Roman"/>
          <w:sz w:val="28"/>
          <w:szCs w:val="28"/>
        </w:rPr>
        <w:t>Рамешков</w:t>
      </w:r>
      <w:r w:rsidRPr="003F7B74">
        <w:rPr>
          <w:rFonts w:eastAsia="Times New Roman"/>
          <w:sz w:val="28"/>
          <w:szCs w:val="28"/>
        </w:rPr>
        <w:t>ского района.</w:t>
      </w:r>
    </w:p>
    <w:p w:rsidR="009D585C" w:rsidRPr="003F7B74" w:rsidRDefault="009D585C">
      <w:pPr>
        <w:spacing w:line="14" w:lineRule="exact"/>
        <w:rPr>
          <w:sz w:val="28"/>
          <w:szCs w:val="28"/>
        </w:rPr>
      </w:pPr>
    </w:p>
    <w:p w:rsidR="009D585C" w:rsidRPr="003F7B74" w:rsidRDefault="00676AAC">
      <w:pPr>
        <w:spacing w:line="238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>1.11. Финансов</w:t>
      </w:r>
      <w:r w:rsidR="00DB2DFD">
        <w:rPr>
          <w:rFonts w:eastAsia="Times New Roman"/>
          <w:sz w:val="28"/>
          <w:szCs w:val="28"/>
        </w:rPr>
        <w:t>ый</w:t>
      </w:r>
      <w:r w:rsidRPr="003F7B74">
        <w:rPr>
          <w:rFonts w:eastAsia="Times New Roman"/>
          <w:sz w:val="28"/>
          <w:szCs w:val="28"/>
        </w:rPr>
        <w:t xml:space="preserve"> </w:t>
      </w:r>
      <w:r w:rsidR="00DB2DFD">
        <w:rPr>
          <w:rFonts w:eastAsia="Times New Roman"/>
          <w:sz w:val="28"/>
          <w:szCs w:val="28"/>
        </w:rPr>
        <w:t>отдел</w:t>
      </w:r>
      <w:r w:rsidRPr="003F7B74">
        <w:rPr>
          <w:rFonts w:eastAsia="Times New Roman"/>
          <w:sz w:val="28"/>
          <w:szCs w:val="28"/>
        </w:rPr>
        <w:t xml:space="preserve"> в срок до 25 марта текущего финансового года формирует сводную итоговую оценку качества финансового менеджмента главных распорядителей бюджетных средств и отклонение итоговой </w:t>
      </w:r>
      <w:proofErr w:type="gramStart"/>
      <w:r w:rsidRPr="003F7B74">
        <w:rPr>
          <w:rFonts w:eastAsia="Times New Roman"/>
          <w:sz w:val="28"/>
          <w:szCs w:val="28"/>
        </w:rPr>
        <w:t>оценки качества финансового менеджмента соответствующего главного распорядителя бюджетных средств</w:t>
      </w:r>
      <w:proofErr w:type="gramEnd"/>
      <w:r w:rsidRPr="003F7B74">
        <w:rPr>
          <w:rFonts w:eastAsia="Times New Roman"/>
          <w:sz w:val="28"/>
          <w:szCs w:val="28"/>
        </w:rPr>
        <w:t xml:space="preserve"> от максимальной оценки качества финансового менеджмента главного распорядителя бюджетных средств по форме согласно приложению № 4 к Методике.</w:t>
      </w:r>
    </w:p>
    <w:p w:rsidR="009D585C" w:rsidRPr="003F7B74" w:rsidRDefault="009D585C">
      <w:pPr>
        <w:spacing w:line="14" w:lineRule="exact"/>
        <w:rPr>
          <w:sz w:val="28"/>
          <w:szCs w:val="28"/>
        </w:rPr>
      </w:pPr>
    </w:p>
    <w:p w:rsidR="009D585C" w:rsidRPr="003F7B74" w:rsidRDefault="00676AAC">
      <w:pPr>
        <w:spacing w:line="233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>1.12. Результаты мониторинга оценки качества финансового менеджмента учитываются при оценке деятельности главных распорядителей бюджетных средств.</w:t>
      </w:r>
    </w:p>
    <w:p w:rsidR="009D585C" w:rsidRPr="003F7B74" w:rsidRDefault="00676AAC" w:rsidP="00DB2DFD">
      <w:pPr>
        <w:numPr>
          <w:ilvl w:val="0"/>
          <w:numId w:val="7"/>
        </w:numPr>
        <w:tabs>
          <w:tab w:val="left" w:pos="0"/>
        </w:tabs>
        <w:spacing w:line="234" w:lineRule="auto"/>
        <w:ind w:right="200"/>
        <w:jc w:val="center"/>
        <w:rPr>
          <w:rFonts w:eastAsia="Times New Roman"/>
          <w:b/>
          <w:bCs/>
          <w:sz w:val="28"/>
          <w:szCs w:val="28"/>
        </w:rPr>
      </w:pPr>
      <w:r w:rsidRPr="003F7B74">
        <w:rPr>
          <w:rFonts w:eastAsia="Times New Roman"/>
          <w:b/>
          <w:bCs/>
          <w:sz w:val="28"/>
          <w:szCs w:val="28"/>
        </w:rPr>
        <w:t xml:space="preserve">Применение </w:t>
      </w:r>
      <w:proofErr w:type="gramStart"/>
      <w:r w:rsidRPr="003F7B74">
        <w:rPr>
          <w:rFonts w:eastAsia="Times New Roman"/>
          <w:b/>
          <w:bCs/>
          <w:sz w:val="28"/>
          <w:szCs w:val="28"/>
        </w:rPr>
        <w:t>результатов оценки качества финансового менеджмента главных распорядителей бюджетных средств</w:t>
      </w:r>
      <w:proofErr w:type="gramEnd"/>
    </w:p>
    <w:p w:rsidR="009D585C" w:rsidRPr="003F7B74" w:rsidRDefault="009D585C">
      <w:pPr>
        <w:spacing w:line="285" w:lineRule="exact"/>
        <w:rPr>
          <w:sz w:val="28"/>
          <w:szCs w:val="28"/>
        </w:rPr>
      </w:pPr>
    </w:p>
    <w:p w:rsidR="009D585C" w:rsidRPr="003F7B74" w:rsidRDefault="00676AAC">
      <w:pPr>
        <w:spacing w:line="237" w:lineRule="auto"/>
        <w:ind w:firstLine="540"/>
        <w:jc w:val="both"/>
        <w:rPr>
          <w:sz w:val="28"/>
          <w:szCs w:val="28"/>
        </w:rPr>
      </w:pPr>
      <w:r w:rsidRPr="003F7B74">
        <w:rPr>
          <w:rFonts w:eastAsia="Times New Roman"/>
          <w:sz w:val="28"/>
          <w:szCs w:val="28"/>
        </w:rPr>
        <w:t>На основании результатов оценки качества финансового менеджмента финансов</w:t>
      </w:r>
      <w:r w:rsidR="00DB2DFD">
        <w:rPr>
          <w:rFonts w:eastAsia="Times New Roman"/>
          <w:sz w:val="28"/>
          <w:szCs w:val="28"/>
        </w:rPr>
        <w:t>ый</w:t>
      </w:r>
      <w:r w:rsidRPr="003F7B74">
        <w:rPr>
          <w:rFonts w:eastAsia="Times New Roman"/>
          <w:sz w:val="28"/>
          <w:szCs w:val="28"/>
        </w:rPr>
        <w:t xml:space="preserve"> </w:t>
      </w:r>
      <w:r w:rsidR="00DB2DFD">
        <w:rPr>
          <w:rFonts w:eastAsia="Times New Roman"/>
          <w:sz w:val="28"/>
          <w:szCs w:val="28"/>
        </w:rPr>
        <w:t>отдел</w:t>
      </w:r>
      <w:r w:rsidRPr="003F7B74">
        <w:rPr>
          <w:rFonts w:eastAsia="Times New Roman"/>
          <w:sz w:val="28"/>
          <w:szCs w:val="28"/>
        </w:rPr>
        <w:t xml:space="preserve"> разрабатывает для главных распорядителей бюджетных средств рекомендации, направленные на повышение качества финансового менеджмента по форме, приведенной в приложении к настоящему Порядку.</w:t>
      </w:r>
    </w:p>
    <w:p w:rsidR="009D585C" w:rsidRPr="00DB2DFD" w:rsidRDefault="00676AAC" w:rsidP="00DB2DFD">
      <w:pPr>
        <w:ind w:left="5103"/>
        <w:rPr>
          <w:sz w:val="24"/>
          <w:szCs w:val="24"/>
        </w:rPr>
      </w:pPr>
      <w:r w:rsidRPr="00DB2DFD">
        <w:rPr>
          <w:rFonts w:eastAsia="Times New Roman"/>
          <w:sz w:val="24"/>
          <w:szCs w:val="24"/>
        </w:rPr>
        <w:lastRenderedPageBreak/>
        <w:t>Приложение</w:t>
      </w:r>
    </w:p>
    <w:p w:rsidR="009D585C" w:rsidRPr="00DB2DFD" w:rsidRDefault="009D585C" w:rsidP="00DB2DFD">
      <w:pPr>
        <w:spacing w:line="1" w:lineRule="exact"/>
        <w:ind w:left="5103"/>
        <w:rPr>
          <w:sz w:val="24"/>
          <w:szCs w:val="24"/>
        </w:rPr>
      </w:pPr>
    </w:p>
    <w:p w:rsidR="009D585C" w:rsidRPr="00DB2DFD" w:rsidRDefault="00DB2DFD" w:rsidP="00DB2DFD">
      <w:pPr>
        <w:tabs>
          <w:tab w:val="left" w:pos="6060"/>
          <w:tab w:val="left" w:pos="7000"/>
          <w:tab w:val="left" w:pos="8200"/>
          <w:tab w:val="left" w:pos="9000"/>
        </w:tabs>
        <w:ind w:left="510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676AAC" w:rsidRPr="00DB2DFD">
        <w:rPr>
          <w:rFonts w:eastAsia="Times New Roman"/>
          <w:sz w:val="24"/>
          <w:szCs w:val="24"/>
        </w:rPr>
        <w:t>Порядку</w:t>
      </w:r>
      <w:r>
        <w:rPr>
          <w:rFonts w:eastAsia="Times New Roman"/>
          <w:sz w:val="24"/>
          <w:szCs w:val="24"/>
        </w:rPr>
        <w:t xml:space="preserve"> </w:t>
      </w:r>
      <w:r w:rsidR="00676AAC" w:rsidRPr="00DB2DFD">
        <w:rPr>
          <w:rFonts w:eastAsia="Times New Roman"/>
          <w:sz w:val="24"/>
          <w:szCs w:val="24"/>
        </w:rPr>
        <w:t>проведения</w:t>
      </w:r>
      <w:r>
        <w:rPr>
          <w:rFonts w:eastAsia="Times New Roman"/>
          <w:sz w:val="24"/>
          <w:szCs w:val="24"/>
        </w:rPr>
        <w:t xml:space="preserve"> </w:t>
      </w:r>
      <w:r w:rsidR="00676AAC" w:rsidRPr="00DB2DFD">
        <w:rPr>
          <w:rFonts w:eastAsia="Times New Roman"/>
          <w:sz w:val="24"/>
          <w:szCs w:val="24"/>
        </w:rPr>
        <w:t>оценки</w:t>
      </w:r>
      <w:r>
        <w:rPr>
          <w:rFonts w:eastAsia="Times New Roman"/>
          <w:sz w:val="24"/>
          <w:szCs w:val="24"/>
        </w:rPr>
        <w:t xml:space="preserve"> </w:t>
      </w:r>
      <w:r w:rsidR="00676AAC" w:rsidRPr="00DB2DFD">
        <w:rPr>
          <w:rFonts w:eastAsia="Times New Roman"/>
          <w:sz w:val="24"/>
          <w:szCs w:val="24"/>
        </w:rPr>
        <w:t>качества</w:t>
      </w:r>
    </w:p>
    <w:p w:rsidR="009D585C" w:rsidRPr="00DB2DFD" w:rsidRDefault="00676AAC" w:rsidP="00DB2DFD">
      <w:pPr>
        <w:tabs>
          <w:tab w:val="left" w:pos="5103"/>
        </w:tabs>
        <w:ind w:left="5103"/>
        <w:rPr>
          <w:sz w:val="24"/>
          <w:szCs w:val="24"/>
        </w:rPr>
      </w:pPr>
      <w:r w:rsidRPr="00DB2DFD">
        <w:rPr>
          <w:rFonts w:eastAsia="Times New Roman"/>
          <w:sz w:val="24"/>
          <w:szCs w:val="24"/>
        </w:rPr>
        <w:t>финансового</w:t>
      </w:r>
      <w:r w:rsidRPr="00DB2DFD">
        <w:rPr>
          <w:sz w:val="24"/>
          <w:szCs w:val="24"/>
        </w:rPr>
        <w:tab/>
      </w:r>
      <w:r w:rsidRPr="00DB2DFD">
        <w:rPr>
          <w:rFonts w:eastAsia="Times New Roman"/>
          <w:sz w:val="24"/>
          <w:szCs w:val="24"/>
        </w:rPr>
        <w:t>менеджмента</w:t>
      </w:r>
      <w:r w:rsidRPr="00DB2DFD">
        <w:rPr>
          <w:sz w:val="24"/>
          <w:szCs w:val="24"/>
        </w:rPr>
        <w:tab/>
      </w:r>
      <w:proofErr w:type="gramStart"/>
      <w:r w:rsidRPr="00DB2DFD">
        <w:rPr>
          <w:rFonts w:eastAsia="Times New Roman"/>
          <w:sz w:val="24"/>
          <w:szCs w:val="24"/>
        </w:rPr>
        <w:t>главных</w:t>
      </w:r>
      <w:proofErr w:type="gramEnd"/>
    </w:p>
    <w:p w:rsidR="009D585C" w:rsidRPr="00DB2DFD" w:rsidRDefault="00676AAC" w:rsidP="00DB2DFD">
      <w:pPr>
        <w:tabs>
          <w:tab w:val="left" w:pos="7180"/>
          <w:tab w:val="left" w:pos="8460"/>
          <w:tab w:val="left" w:pos="9640"/>
        </w:tabs>
        <w:ind w:left="5103"/>
        <w:rPr>
          <w:sz w:val="24"/>
          <w:szCs w:val="24"/>
        </w:rPr>
      </w:pPr>
      <w:r w:rsidRPr="00DB2DFD">
        <w:rPr>
          <w:rFonts w:eastAsia="Times New Roman"/>
          <w:sz w:val="24"/>
          <w:szCs w:val="24"/>
        </w:rPr>
        <w:t>распорядителей</w:t>
      </w:r>
      <w:r w:rsidR="00DB2DFD">
        <w:rPr>
          <w:rFonts w:eastAsia="Times New Roman"/>
          <w:sz w:val="24"/>
          <w:szCs w:val="24"/>
        </w:rPr>
        <w:t xml:space="preserve"> </w:t>
      </w:r>
      <w:r w:rsidRPr="00DB2DFD">
        <w:rPr>
          <w:rFonts w:eastAsia="Times New Roman"/>
          <w:sz w:val="24"/>
          <w:szCs w:val="24"/>
        </w:rPr>
        <w:t>бюджетных</w:t>
      </w:r>
      <w:r w:rsidR="00DB2DFD">
        <w:rPr>
          <w:rFonts w:eastAsia="Times New Roman"/>
          <w:sz w:val="24"/>
          <w:szCs w:val="24"/>
        </w:rPr>
        <w:t xml:space="preserve"> </w:t>
      </w:r>
      <w:r w:rsidRPr="00DB2DFD">
        <w:rPr>
          <w:rFonts w:eastAsia="Times New Roman"/>
          <w:sz w:val="24"/>
          <w:szCs w:val="24"/>
        </w:rPr>
        <w:t>средств</w:t>
      </w:r>
      <w:r w:rsidR="00DB2DFD">
        <w:rPr>
          <w:rFonts w:eastAsia="Times New Roman"/>
          <w:sz w:val="24"/>
          <w:szCs w:val="24"/>
        </w:rPr>
        <w:t xml:space="preserve"> </w:t>
      </w:r>
      <w:proofErr w:type="gramStart"/>
      <w:r w:rsidRPr="00DB2DFD">
        <w:rPr>
          <w:rFonts w:eastAsia="Times New Roman"/>
          <w:sz w:val="24"/>
          <w:szCs w:val="24"/>
        </w:rPr>
        <w:t>в</w:t>
      </w:r>
      <w:proofErr w:type="gramEnd"/>
    </w:p>
    <w:p w:rsidR="009D585C" w:rsidRPr="00DB2DFD" w:rsidRDefault="00676AAC" w:rsidP="00DB2DFD">
      <w:pPr>
        <w:spacing w:line="237" w:lineRule="auto"/>
        <w:ind w:left="5103"/>
        <w:rPr>
          <w:sz w:val="24"/>
          <w:szCs w:val="24"/>
        </w:rPr>
      </w:pPr>
      <w:r w:rsidRPr="00DB2DFD">
        <w:rPr>
          <w:rFonts w:eastAsia="Times New Roman"/>
          <w:sz w:val="24"/>
          <w:szCs w:val="24"/>
        </w:rPr>
        <w:t xml:space="preserve">муниципальном </w:t>
      </w:r>
      <w:proofErr w:type="gramStart"/>
      <w:r w:rsidRPr="00DB2DFD">
        <w:rPr>
          <w:rFonts w:eastAsia="Times New Roman"/>
          <w:sz w:val="24"/>
          <w:szCs w:val="24"/>
        </w:rPr>
        <w:t>образовании</w:t>
      </w:r>
      <w:proofErr w:type="gramEnd"/>
      <w:r>
        <w:rPr>
          <w:rFonts w:eastAsia="Times New Roman"/>
          <w:sz w:val="20"/>
          <w:szCs w:val="20"/>
        </w:rPr>
        <w:t xml:space="preserve"> </w:t>
      </w:r>
      <w:r w:rsidR="00DB2DFD" w:rsidRPr="00DB2DFD">
        <w:rPr>
          <w:rFonts w:eastAsia="Times New Roman"/>
          <w:sz w:val="24"/>
          <w:szCs w:val="24"/>
        </w:rPr>
        <w:t>«Рамешковский район» Тверской области</w:t>
      </w:r>
    </w:p>
    <w:p w:rsidR="009D585C" w:rsidRDefault="009D585C">
      <w:pPr>
        <w:spacing w:line="320" w:lineRule="exact"/>
        <w:rPr>
          <w:sz w:val="20"/>
          <w:szCs w:val="20"/>
        </w:rPr>
      </w:pPr>
    </w:p>
    <w:p w:rsidR="009D585C" w:rsidRPr="00DB2DFD" w:rsidRDefault="00676AAC">
      <w:pPr>
        <w:jc w:val="center"/>
        <w:rPr>
          <w:sz w:val="28"/>
          <w:szCs w:val="28"/>
        </w:rPr>
      </w:pPr>
      <w:r w:rsidRPr="00DB2DFD">
        <w:rPr>
          <w:rFonts w:eastAsia="Times New Roman"/>
          <w:sz w:val="28"/>
          <w:szCs w:val="28"/>
        </w:rPr>
        <w:t>РЕКОМЕНДАЦИИ</w:t>
      </w:r>
    </w:p>
    <w:p w:rsidR="009D585C" w:rsidRPr="00DB2DFD" w:rsidRDefault="00676AAC">
      <w:pPr>
        <w:jc w:val="center"/>
        <w:rPr>
          <w:sz w:val="28"/>
          <w:szCs w:val="28"/>
        </w:rPr>
      </w:pPr>
      <w:r w:rsidRPr="00DB2DFD">
        <w:rPr>
          <w:rFonts w:eastAsia="Times New Roman"/>
          <w:sz w:val="28"/>
          <w:szCs w:val="28"/>
        </w:rPr>
        <w:t>по повышению качества финансового менеджмента</w:t>
      </w:r>
    </w:p>
    <w:p w:rsidR="009D585C" w:rsidRPr="00DB2DFD" w:rsidRDefault="009D585C">
      <w:pPr>
        <w:spacing w:line="288" w:lineRule="exact"/>
        <w:rPr>
          <w:sz w:val="28"/>
          <w:szCs w:val="28"/>
        </w:rPr>
      </w:pPr>
    </w:p>
    <w:p w:rsidR="009D585C" w:rsidRPr="00DB2DFD" w:rsidRDefault="00676AAC" w:rsidP="00DB2DFD">
      <w:pPr>
        <w:numPr>
          <w:ilvl w:val="0"/>
          <w:numId w:val="8"/>
        </w:numPr>
        <w:tabs>
          <w:tab w:val="left" w:pos="313"/>
        </w:tabs>
        <w:spacing w:line="234" w:lineRule="auto"/>
        <w:ind w:left="440" w:right="80" w:hanging="360"/>
        <w:jc w:val="center"/>
        <w:rPr>
          <w:rFonts w:eastAsia="Times New Roman"/>
          <w:sz w:val="28"/>
          <w:szCs w:val="28"/>
        </w:rPr>
      </w:pPr>
      <w:r w:rsidRPr="00DB2DFD">
        <w:rPr>
          <w:rFonts w:eastAsia="Times New Roman"/>
          <w:sz w:val="28"/>
          <w:szCs w:val="28"/>
        </w:rPr>
        <w:t>Рекомендации по повышению качества (совершенствованию) финансового менеджмента и проблемные показатели, общие для всех главных распорядителей бюджетных средств</w:t>
      </w:r>
    </w:p>
    <w:p w:rsidR="009D585C" w:rsidRDefault="009D585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880"/>
        <w:gridCol w:w="1620"/>
        <w:gridCol w:w="2560"/>
        <w:gridCol w:w="1940"/>
      </w:tblGrid>
      <w:tr w:rsidR="009D585C">
        <w:trPr>
          <w:trHeight w:val="2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Краткий анализ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проблемного показателя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причин, приведших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повышению</w:t>
            </w:r>
          </w:p>
        </w:tc>
      </w:tr>
      <w:tr w:rsidR="009D585C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низкому значению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менеджмента</w:t>
            </w:r>
          </w:p>
        </w:tc>
      </w:tr>
      <w:tr w:rsidR="009D585C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D585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</w:tbl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54" w:lineRule="exact"/>
        <w:rPr>
          <w:sz w:val="20"/>
          <w:szCs w:val="20"/>
        </w:rPr>
      </w:pPr>
    </w:p>
    <w:p w:rsidR="00DB2DFD" w:rsidRPr="00DB2DFD" w:rsidRDefault="00676AAC" w:rsidP="00DB2DFD">
      <w:pPr>
        <w:pStyle w:val="a4"/>
        <w:numPr>
          <w:ilvl w:val="0"/>
          <w:numId w:val="8"/>
        </w:numPr>
        <w:spacing w:line="236" w:lineRule="auto"/>
        <w:ind w:left="0"/>
        <w:jc w:val="center"/>
        <w:rPr>
          <w:rFonts w:eastAsia="Times New Roman"/>
          <w:sz w:val="28"/>
          <w:szCs w:val="28"/>
        </w:rPr>
      </w:pPr>
      <w:r w:rsidRPr="00DB2DFD">
        <w:rPr>
          <w:rFonts w:eastAsia="Times New Roman"/>
          <w:sz w:val="28"/>
          <w:szCs w:val="28"/>
        </w:rPr>
        <w:t xml:space="preserve">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качества </w:t>
      </w:r>
    </w:p>
    <w:p w:rsidR="009D585C" w:rsidRPr="00DB2DFD" w:rsidRDefault="00676AAC" w:rsidP="00DB2DFD">
      <w:pPr>
        <w:pStyle w:val="a4"/>
        <w:spacing w:line="236" w:lineRule="auto"/>
        <w:ind w:left="0"/>
        <w:jc w:val="center"/>
        <w:rPr>
          <w:sz w:val="28"/>
          <w:szCs w:val="28"/>
        </w:rPr>
      </w:pPr>
      <w:r w:rsidRPr="00DB2DFD">
        <w:rPr>
          <w:rFonts w:eastAsia="Times New Roman"/>
          <w:sz w:val="28"/>
          <w:szCs w:val="28"/>
        </w:rPr>
        <w:t>финансового менеджмента</w:t>
      </w:r>
    </w:p>
    <w:p w:rsidR="009D585C" w:rsidRPr="00DB2DFD" w:rsidRDefault="009D585C" w:rsidP="00DB2DFD">
      <w:pPr>
        <w:spacing w:line="268" w:lineRule="exact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700"/>
        <w:gridCol w:w="1800"/>
        <w:gridCol w:w="2560"/>
        <w:gridCol w:w="1940"/>
      </w:tblGrid>
      <w:tr w:rsidR="009D585C">
        <w:trPr>
          <w:trHeight w:val="2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Краткий анализ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причин, приведших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повышению</w:t>
            </w: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низкому уровню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менеджмента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финансового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ГРБС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менеджмента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менеджмента</w:t>
            </w:r>
          </w:p>
        </w:tc>
      </w:tr>
      <w:tr w:rsidR="009D585C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D585C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</w:tbl>
    <w:p w:rsidR="009D585C" w:rsidRDefault="009D585C">
      <w:pPr>
        <w:sectPr w:rsidR="009D585C" w:rsidSect="00BD3BB2">
          <w:pgSz w:w="11900" w:h="16838"/>
          <w:pgMar w:top="851" w:right="706" w:bottom="851" w:left="1440" w:header="0" w:footer="0" w:gutter="0"/>
          <w:cols w:space="720" w:equalWidth="0">
            <w:col w:w="9760"/>
          </w:cols>
        </w:sectPr>
      </w:pPr>
    </w:p>
    <w:p w:rsidR="00BD3BB2" w:rsidRPr="003F7B74" w:rsidRDefault="00BD3BB2" w:rsidP="00BD3BB2">
      <w:pPr>
        <w:ind w:left="5103"/>
        <w:rPr>
          <w:rFonts w:eastAsia="Times New Roman"/>
          <w:sz w:val="24"/>
          <w:szCs w:val="24"/>
        </w:rPr>
      </w:pPr>
      <w:r w:rsidRPr="003F7B74">
        <w:rPr>
          <w:rFonts w:eastAsia="Times New Roman"/>
          <w:sz w:val="24"/>
          <w:szCs w:val="24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</w:rPr>
        <w:t>2</w:t>
      </w:r>
      <w:r w:rsidRPr="003F7B74">
        <w:rPr>
          <w:rFonts w:eastAsia="Times New Roman"/>
          <w:sz w:val="24"/>
          <w:szCs w:val="24"/>
        </w:rPr>
        <w:t xml:space="preserve"> </w:t>
      </w:r>
    </w:p>
    <w:p w:rsidR="00BD3BB2" w:rsidRPr="003F7B74" w:rsidRDefault="00BD3BB2" w:rsidP="00BD3BB2">
      <w:pPr>
        <w:ind w:left="5103"/>
        <w:rPr>
          <w:sz w:val="24"/>
          <w:szCs w:val="24"/>
        </w:rPr>
      </w:pPr>
      <w:r w:rsidRPr="003F7B74">
        <w:rPr>
          <w:rFonts w:eastAsia="Times New Roman"/>
          <w:sz w:val="24"/>
          <w:szCs w:val="24"/>
        </w:rPr>
        <w:t xml:space="preserve">к приказу </w:t>
      </w:r>
      <w:r w:rsidR="00AE0E7D">
        <w:rPr>
          <w:rFonts w:eastAsia="Times New Roman"/>
          <w:sz w:val="24"/>
          <w:szCs w:val="24"/>
        </w:rPr>
        <w:t>ф</w:t>
      </w:r>
      <w:r w:rsidRPr="003F7B74">
        <w:rPr>
          <w:rFonts w:eastAsia="Times New Roman"/>
          <w:sz w:val="24"/>
          <w:szCs w:val="24"/>
        </w:rPr>
        <w:t>инансового отдела</w:t>
      </w:r>
    </w:p>
    <w:p w:rsidR="00BD3BB2" w:rsidRDefault="00BD3BB2" w:rsidP="00BD3BB2">
      <w:pPr>
        <w:ind w:left="5103"/>
        <w:rPr>
          <w:rFonts w:eastAsia="Times New Roman"/>
          <w:sz w:val="24"/>
          <w:szCs w:val="24"/>
        </w:rPr>
      </w:pPr>
      <w:r w:rsidRPr="003F7B74">
        <w:rPr>
          <w:rFonts w:eastAsia="Times New Roman"/>
          <w:sz w:val="24"/>
          <w:szCs w:val="24"/>
        </w:rPr>
        <w:t>администрации Рамешковского района</w:t>
      </w:r>
    </w:p>
    <w:p w:rsidR="00BD3BB2" w:rsidRPr="003F7B74" w:rsidRDefault="00EC47CD" w:rsidP="00BD3BB2">
      <w:pPr>
        <w:ind w:left="510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Тверской области </w:t>
      </w:r>
      <w:r w:rsidR="00BD3BB2" w:rsidRPr="003F7B74">
        <w:rPr>
          <w:rFonts w:eastAsia="Times New Roman"/>
          <w:sz w:val="24"/>
          <w:szCs w:val="24"/>
        </w:rPr>
        <w:t>от 30.07.2020 год № 40</w:t>
      </w:r>
    </w:p>
    <w:p w:rsidR="009D585C" w:rsidRDefault="009D585C">
      <w:pPr>
        <w:spacing w:line="325" w:lineRule="exact"/>
        <w:rPr>
          <w:sz w:val="20"/>
          <w:szCs w:val="20"/>
        </w:rPr>
      </w:pPr>
    </w:p>
    <w:p w:rsidR="009D585C" w:rsidRPr="00BD3BB2" w:rsidRDefault="00676AAC">
      <w:pPr>
        <w:jc w:val="center"/>
        <w:rPr>
          <w:sz w:val="28"/>
          <w:szCs w:val="28"/>
        </w:rPr>
      </w:pPr>
      <w:r w:rsidRPr="00BD3BB2">
        <w:rPr>
          <w:rFonts w:eastAsia="Times New Roman"/>
          <w:b/>
          <w:bCs/>
          <w:sz w:val="28"/>
          <w:szCs w:val="28"/>
        </w:rPr>
        <w:t>МЕТОДИКА</w:t>
      </w:r>
    </w:p>
    <w:p w:rsidR="009D585C" w:rsidRPr="00BD3BB2" w:rsidRDefault="00676AAC">
      <w:pPr>
        <w:jc w:val="center"/>
        <w:rPr>
          <w:sz w:val="28"/>
          <w:szCs w:val="28"/>
        </w:rPr>
      </w:pPr>
      <w:r w:rsidRPr="00BD3BB2">
        <w:rPr>
          <w:rFonts w:eastAsia="Times New Roman"/>
          <w:b/>
          <w:bCs/>
          <w:sz w:val="28"/>
          <w:szCs w:val="28"/>
        </w:rPr>
        <w:t>оценки качества финансового менеджмента</w:t>
      </w:r>
    </w:p>
    <w:p w:rsidR="009D585C" w:rsidRPr="00BD3BB2" w:rsidRDefault="00676AAC">
      <w:pPr>
        <w:jc w:val="center"/>
        <w:rPr>
          <w:sz w:val="28"/>
          <w:szCs w:val="28"/>
        </w:rPr>
      </w:pPr>
      <w:r w:rsidRPr="00BD3BB2">
        <w:rPr>
          <w:rFonts w:eastAsia="Times New Roman"/>
          <w:b/>
          <w:bCs/>
          <w:sz w:val="28"/>
          <w:szCs w:val="28"/>
        </w:rPr>
        <w:t>главных распорядителей бюджетных средств в муниципальном образовании</w:t>
      </w:r>
      <w:r w:rsidR="00710EBB">
        <w:rPr>
          <w:rFonts w:eastAsia="Times New Roman"/>
          <w:b/>
          <w:bCs/>
          <w:sz w:val="28"/>
          <w:szCs w:val="28"/>
        </w:rPr>
        <w:t xml:space="preserve"> </w:t>
      </w:r>
      <w:r w:rsidR="00710EBB" w:rsidRPr="00710EBB">
        <w:rPr>
          <w:rFonts w:eastAsia="Times New Roman"/>
          <w:b/>
          <w:sz w:val="28"/>
          <w:szCs w:val="28"/>
        </w:rPr>
        <w:t>«Рамешковский район» Тверской области</w:t>
      </w:r>
    </w:p>
    <w:p w:rsidR="009D585C" w:rsidRPr="00BD3BB2" w:rsidRDefault="009D585C">
      <w:pPr>
        <w:spacing w:line="276" w:lineRule="exact"/>
        <w:rPr>
          <w:sz w:val="28"/>
          <w:szCs w:val="28"/>
        </w:rPr>
      </w:pPr>
    </w:p>
    <w:p w:rsidR="009D585C" w:rsidRPr="00BD3BB2" w:rsidRDefault="00676AAC">
      <w:pPr>
        <w:numPr>
          <w:ilvl w:val="0"/>
          <w:numId w:val="9"/>
        </w:numPr>
        <w:tabs>
          <w:tab w:val="left" w:pos="4260"/>
        </w:tabs>
        <w:ind w:left="4260" w:hanging="237"/>
        <w:rPr>
          <w:rFonts w:eastAsia="Times New Roman"/>
          <w:b/>
          <w:bCs/>
          <w:sz w:val="28"/>
          <w:szCs w:val="28"/>
        </w:rPr>
      </w:pPr>
      <w:r w:rsidRPr="00BD3BB2">
        <w:rPr>
          <w:rFonts w:eastAsia="Times New Roman"/>
          <w:b/>
          <w:bCs/>
          <w:sz w:val="28"/>
          <w:szCs w:val="28"/>
        </w:rPr>
        <w:t>Общие положения</w:t>
      </w:r>
    </w:p>
    <w:p w:rsidR="009D585C" w:rsidRPr="00BD3BB2" w:rsidRDefault="009D585C">
      <w:pPr>
        <w:spacing w:line="283" w:lineRule="exact"/>
        <w:rPr>
          <w:sz w:val="28"/>
          <w:szCs w:val="28"/>
        </w:rPr>
      </w:pPr>
    </w:p>
    <w:p w:rsidR="009D585C" w:rsidRPr="00BD3BB2" w:rsidRDefault="00676AAC">
      <w:pPr>
        <w:spacing w:line="238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Методика оценки качества финансового менеджмента главных распорядителей бюджетных средств (далее - Методика) определяет состав показателей, характеризующих качество финансового менеджмента, а также алгоритм </w:t>
      </w:r>
      <w:proofErr w:type="gramStart"/>
      <w:r w:rsidRPr="00BD3BB2">
        <w:rPr>
          <w:rFonts w:eastAsia="Times New Roman"/>
          <w:sz w:val="28"/>
          <w:szCs w:val="28"/>
        </w:rPr>
        <w:t>расчета оценки качества финансового менеджмента главных распорядителей бюджетных средств</w:t>
      </w:r>
      <w:proofErr w:type="gramEnd"/>
      <w:r w:rsidRPr="00BD3BB2">
        <w:rPr>
          <w:rFonts w:eastAsia="Times New Roman"/>
          <w:sz w:val="28"/>
          <w:szCs w:val="28"/>
        </w:rPr>
        <w:t xml:space="preserve"> и формирование сводного рейтинга главных распорядителей бюджетных средств по качеству финансового менеджмента.</w:t>
      </w:r>
    </w:p>
    <w:p w:rsidR="009D585C" w:rsidRPr="00BD3BB2" w:rsidRDefault="009D585C">
      <w:pPr>
        <w:spacing w:line="295" w:lineRule="exact"/>
        <w:rPr>
          <w:sz w:val="28"/>
          <w:szCs w:val="28"/>
        </w:rPr>
      </w:pPr>
    </w:p>
    <w:p w:rsidR="009D585C" w:rsidRPr="00BD3BB2" w:rsidRDefault="00676AAC" w:rsidP="009152D5">
      <w:pPr>
        <w:numPr>
          <w:ilvl w:val="0"/>
          <w:numId w:val="10"/>
        </w:numPr>
        <w:tabs>
          <w:tab w:val="left" w:pos="0"/>
        </w:tabs>
        <w:spacing w:line="249" w:lineRule="auto"/>
        <w:ind w:right="-27"/>
        <w:jc w:val="center"/>
        <w:rPr>
          <w:rFonts w:eastAsia="Times New Roman"/>
          <w:b/>
          <w:bCs/>
          <w:sz w:val="28"/>
          <w:szCs w:val="28"/>
        </w:rPr>
      </w:pPr>
      <w:r w:rsidRPr="00BD3BB2">
        <w:rPr>
          <w:rFonts w:eastAsia="Times New Roman"/>
          <w:b/>
          <w:bCs/>
          <w:sz w:val="28"/>
          <w:szCs w:val="28"/>
        </w:rPr>
        <w:t>Показатели качества финансового менеджмента главных распорядителей бюджетных средств</w:t>
      </w:r>
    </w:p>
    <w:p w:rsidR="009D585C" w:rsidRPr="00BD3BB2" w:rsidRDefault="009D585C">
      <w:pPr>
        <w:spacing w:line="274" w:lineRule="exact"/>
        <w:rPr>
          <w:sz w:val="28"/>
          <w:szCs w:val="28"/>
        </w:rPr>
      </w:pPr>
    </w:p>
    <w:p w:rsidR="009D585C" w:rsidRPr="00BD3BB2" w:rsidRDefault="00676AAC" w:rsidP="009152D5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2.1. Оценка качества финансового менеджмента производится по следующим направлениям:</w:t>
      </w:r>
    </w:p>
    <w:p w:rsidR="009D585C" w:rsidRPr="00BD3BB2" w:rsidRDefault="009D585C">
      <w:pPr>
        <w:spacing w:line="2" w:lineRule="exact"/>
        <w:rPr>
          <w:sz w:val="28"/>
          <w:szCs w:val="28"/>
        </w:rPr>
      </w:pPr>
    </w:p>
    <w:p w:rsidR="009D585C" w:rsidRPr="00BD3BB2" w:rsidRDefault="00676AAC">
      <w:pPr>
        <w:numPr>
          <w:ilvl w:val="0"/>
          <w:numId w:val="11"/>
        </w:numPr>
        <w:tabs>
          <w:tab w:val="left" w:pos="680"/>
        </w:tabs>
        <w:ind w:left="680" w:hanging="140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оценка механизмов планирования расходов бюджета;</w:t>
      </w:r>
    </w:p>
    <w:p w:rsidR="009D585C" w:rsidRPr="00BD3BB2" w:rsidRDefault="00676AAC">
      <w:pPr>
        <w:numPr>
          <w:ilvl w:val="0"/>
          <w:numId w:val="11"/>
        </w:numPr>
        <w:tabs>
          <w:tab w:val="left" w:pos="680"/>
        </w:tabs>
        <w:ind w:left="680" w:hanging="140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оценка результатов исполнения бюджета в части  расходов;</w:t>
      </w:r>
    </w:p>
    <w:p w:rsidR="009D585C" w:rsidRPr="00BD3BB2" w:rsidRDefault="00676AAC">
      <w:pPr>
        <w:numPr>
          <w:ilvl w:val="0"/>
          <w:numId w:val="11"/>
        </w:numPr>
        <w:tabs>
          <w:tab w:val="left" w:pos="680"/>
        </w:tabs>
        <w:ind w:left="680" w:hanging="140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оценка исполнения бюджета в части доходов;</w:t>
      </w:r>
    </w:p>
    <w:p w:rsidR="009D585C" w:rsidRPr="00BD3BB2" w:rsidRDefault="00676AAC">
      <w:pPr>
        <w:numPr>
          <w:ilvl w:val="0"/>
          <w:numId w:val="11"/>
        </w:numPr>
        <w:tabs>
          <w:tab w:val="left" w:pos="680"/>
        </w:tabs>
        <w:ind w:left="680" w:hanging="140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оценка управления обязательствами в процессе исполнения бюджета;</w:t>
      </w:r>
    </w:p>
    <w:p w:rsidR="009D585C" w:rsidRPr="00BD3BB2" w:rsidRDefault="00676AAC">
      <w:pPr>
        <w:numPr>
          <w:ilvl w:val="0"/>
          <w:numId w:val="11"/>
        </w:numPr>
        <w:tabs>
          <w:tab w:val="left" w:pos="680"/>
        </w:tabs>
        <w:ind w:left="680" w:hanging="140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оценка состояния учета и отчетности;</w:t>
      </w:r>
    </w:p>
    <w:p w:rsidR="009D585C" w:rsidRPr="00BD3BB2" w:rsidRDefault="00676AAC">
      <w:pPr>
        <w:numPr>
          <w:ilvl w:val="0"/>
          <w:numId w:val="11"/>
        </w:numPr>
        <w:tabs>
          <w:tab w:val="left" w:pos="680"/>
        </w:tabs>
        <w:ind w:left="680" w:hanging="140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оценка организации контроля.</w:t>
      </w:r>
    </w:p>
    <w:p w:rsidR="009D585C" w:rsidRPr="00BD3BB2" w:rsidRDefault="009D585C">
      <w:pPr>
        <w:spacing w:line="13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firstLine="42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2.2. Перечень </w:t>
      </w:r>
      <w:proofErr w:type="gramStart"/>
      <w:r w:rsidRPr="00BD3BB2">
        <w:rPr>
          <w:rFonts w:eastAsia="Times New Roman"/>
          <w:sz w:val="28"/>
          <w:szCs w:val="28"/>
        </w:rPr>
        <w:t>показателей оценки качества финансового менеджмента главных распорядителей бюджетных средств</w:t>
      </w:r>
      <w:proofErr w:type="gramEnd"/>
      <w:r w:rsidRPr="00BD3BB2">
        <w:rPr>
          <w:rFonts w:eastAsia="Times New Roman"/>
          <w:sz w:val="28"/>
          <w:szCs w:val="28"/>
        </w:rPr>
        <w:t xml:space="preserve"> приведен в приложении № 1 к Методике.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2.3. Перечень исходных данных для проведения </w:t>
      </w:r>
      <w:proofErr w:type="gramStart"/>
      <w:r w:rsidRPr="00BD3BB2">
        <w:rPr>
          <w:rFonts w:eastAsia="Times New Roman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 w:rsidRPr="00BD3BB2">
        <w:rPr>
          <w:rFonts w:eastAsia="Times New Roman"/>
          <w:sz w:val="28"/>
          <w:szCs w:val="28"/>
        </w:rPr>
        <w:t xml:space="preserve"> приведен в приложении 2 к Методике.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Исходные данные и единицы измерения (графы 2, 3 приложения № 2 к Методике) определяются исходя из перечня показателей, приведенных в приложении 1 к Методике.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right="20"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Источники информации, содержащие значения исходных данных, указаны в графе 4 приложения № 2 к Методике.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7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Данные в графу 5 приложения № 2 к Методике указанного перечня вносятся главными распорядителями бюджетных средств. В случае если главный распорядитель бюджетных средств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lastRenderedPageBreak/>
        <w:t>2.4. 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2.5. Расчет оценочных показателей производится на основании данных, согласованных или скорректированных по результатам проверки финансовым </w:t>
      </w:r>
      <w:r w:rsidR="009152D5">
        <w:rPr>
          <w:rFonts w:eastAsia="Times New Roman"/>
          <w:sz w:val="28"/>
          <w:szCs w:val="28"/>
        </w:rPr>
        <w:t>отделом</w:t>
      </w:r>
      <w:r w:rsidRPr="00BD3BB2">
        <w:rPr>
          <w:rFonts w:eastAsia="Times New Roman"/>
          <w:sz w:val="28"/>
          <w:szCs w:val="28"/>
        </w:rPr>
        <w:t>, ответственным за проведение мониторинга.</w:t>
      </w:r>
    </w:p>
    <w:p w:rsidR="009D585C" w:rsidRPr="00BD3BB2" w:rsidRDefault="009D585C">
      <w:pPr>
        <w:spacing w:line="295" w:lineRule="exact"/>
        <w:rPr>
          <w:sz w:val="28"/>
          <w:szCs w:val="28"/>
        </w:rPr>
      </w:pPr>
    </w:p>
    <w:p w:rsidR="009152D5" w:rsidRDefault="00676AAC" w:rsidP="009152D5">
      <w:pPr>
        <w:numPr>
          <w:ilvl w:val="0"/>
          <w:numId w:val="12"/>
        </w:numPr>
        <w:tabs>
          <w:tab w:val="left" w:pos="0"/>
        </w:tabs>
        <w:spacing w:line="249" w:lineRule="auto"/>
        <w:ind w:right="-27"/>
        <w:jc w:val="center"/>
        <w:rPr>
          <w:rFonts w:eastAsia="Times New Roman"/>
          <w:b/>
          <w:bCs/>
          <w:sz w:val="28"/>
          <w:szCs w:val="28"/>
        </w:rPr>
      </w:pPr>
      <w:r w:rsidRPr="00BD3BB2">
        <w:rPr>
          <w:rFonts w:eastAsia="Times New Roman"/>
          <w:b/>
          <w:bCs/>
          <w:sz w:val="28"/>
          <w:szCs w:val="28"/>
        </w:rPr>
        <w:t>Оценка качества финансового менеджмента</w:t>
      </w:r>
    </w:p>
    <w:p w:rsidR="009D585C" w:rsidRPr="00BD3BB2" w:rsidRDefault="00676AAC" w:rsidP="009152D5">
      <w:pPr>
        <w:tabs>
          <w:tab w:val="left" w:pos="0"/>
        </w:tabs>
        <w:spacing w:line="249" w:lineRule="auto"/>
        <w:ind w:right="-27"/>
        <w:jc w:val="center"/>
        <w:rPr>
          <w:rFonts w:eastAsia="Times New Roman"/>
          <w:b/>
          <w:bCs/>
          <w:sz w:val="28"/>
          <w:szCs w:val="28"/>
        </w:rPr>
      </w:pPr>
      <w:r w:rsidRPr="00BD3BB2">
        <w:rPr>
          <w:rFonts w:eastAsia="Times New Roman"/>
          <w:b/>
          <w:bCs/>
          <w:sz w:val="28"/>
          <w:szCs w:val="28"/>
        </w:rPr>
        <w:t>главных распорядителей бюджетных средств</w:t>
      </w:r>
    </w:p>
    <w:p w:rsidR="009D585C" w:rsidRPr="00BD3BB2" w:rsidRDefault="009D585C">
      <w:pPr>
        <w:spacing w:line="283" w:lineRule="exact"/>
        <w:rPr>
          <w:sz w:val="28"/>
          <w:szCs w:val="28"/>
        </w:rPr>
      </w:pPr>
    </w:p>
    <w:p w:rsidR="009D585C" w:rsidRPr="00BD3BB2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3.1. </w:t>
      </w:r>
      <w:r w:rsidRPr="00BE007A">
        <w:rPr>
          <w:rFonts w:eastAsia="Times New Roman"/>
          <w:sz w:val="28"/>
          <w:szCs w:val="28"/>
        </w:rPr>
        <w:t>Оцен</w:t>
      </w:r>
      <w:r w:rsidRPr="00BD3BB2">
        <w:rPr>
          <w:rFonts w:eastAsia="Times New Roman"/>
          <w:sz w:val="28"/>
          <w:szCs w:val="28"/>
        </w:rPr>
        <w:t>ка качества финансового менеджмента рассчитывается главными распорядителями бюджетных средств на основании оценки по каждому из показателей, указанных в приложении № 1 к Методике.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3.2.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100 баллам</w:t>
      </w:r>
      <w:r w:rsidRPr="00BD3BB2">
        <w:rPr>
          <w:rFonts w:eastAsia="Times New Roman"/>
          <w:i/>
          <w:iCs/>
          <w:sz w:val="28"/>
          <w:szCs w:val="28"/>
        </w:rPr>
        <w:t>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3.3. 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9D585C" w:rsidRPr="00BD3BB2" w:rsidRDefault="009D585C">
      <w:pPr>
        <w:spacing w:line="2" w:lineRule="exact"/>
        <w:rPr>
          <w:sz w:val="28"/>
          <w:szCs w:val="28"/>
        </w:rPr>
      </w:pPr>
    </w:p>
    <w:p w:rsidR="009D585C" w:rsidRPr="00BD3BB2" w:rsidRDefault="00676AAC" w:rsidP="00BE007A">
      <w:pPr>
        <w:ind w:firstLine="567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3.4. Оценка по каждому из показателей рассчитывается в следующем порядке:</w:t>
      </w:r>
    </w:p>
    <w:p w:rsidR="009D585C" w:rsidRPr="00BD3BB2" w:rsidRDefault="009D585C">
      <w:pPr>
        <w:spacing w:line="12" w:lineRule="exact"/>
        <w:rPr>
          <w:sz w:val="28"/>
          <w:szCs w:val="28"/>
        </w:rPr>
      </w:pPr>
    </w:p>
    <w:p w:rsidR="009D585C" w:rsidRPr="00BD3BB2" w:rsidRDefault="00676AAC" w:rsidP="00BE007A">
      <w:pPr>
        <w:numPr>
          <w:ilvl w:val="0"/>
          <w:numId w:val="13"/>
        </w:numPr>
        <w:tabs>
          <w:tab w:val="left" w:pos="682"/>
        </w:tabs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в формулу, приведенную в графе 2 приложения № 1 к Методике, подставить требуемые исходные данные и произвести необходимые вычисления;</w:t>
      </w:r>
    </w:p>
    <w:p w:rsidR="009D585C" w:rsidRPr="00BD3BB2" w:rsidRDefault="009D585C" w:rsidP="00BE007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D585C" w:rsidRPr="00BD3BB2" w:rsidRDefault="00676AAC" w:rsidP="00BE007A">
      <w:pPr>
        <w:numPr>
          <w:ilvl w:val="0"/>
          <w:numId w:val="13"/>
        </w:numPr>
        <w:tabs>
          <w:tab w:val="left" w:pos="770"/>
        </w:tabs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определить, какому из диапазонов, приведенных в графе 4 приложения </w:t>
      </w:r>
      <w:r w:rsidR="00BE007A">
        <w:rPr>
          <w:rFonts w:eastAsia="Times New Roman"/>
          <w:sz w:val="28"/>
          <w:szCs w:val="28"/>
        </w:rPr>
        <w:t xml:space="preserve">   </w:t>
      </w:r>
      <w:r w:rsidRPr="00BD3BB2">
        <w:rPr>
          <w:rFonts w:eastAsia="Times New Roman"/>
          <w:sz w:val="28"/>
          <w:szCs w:val="28"/>
        </w:rPr>
        <w:t>№ 1 к Методике, принадлежит полученный результат вычислений;</w:t>
      </w:r>
    </w:p>
    <w:p w:rsidR="009D585C" w:rsidRPr="00BD3BB2" w:rsidRDefault="009D585C" w:rsidP="00BE007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D585C" w:rsidRPr="00BD3BB2" w:rsidRDefault="00676AAC" w:rsidP="00BE007A">
      <w:pPr>
        <w:numPr>
          <w:ilvl w:val="0"/>
          <w:numId w:val="13"/>
        </w:numPr>
        <w:tabs>
          <w:tab w:val="left" w:pos="696"/>
        </w:tabs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зафиксировать оценку, соответствующую выбранному диапазону, на основании графы 5 таблицы приложения № 1 к Методике.</w:t>
      </w:r>
    </w:p>
    <w:p w:rsidR="009D585C" w:rsidRPr="00BD3BB2" w:rsidRDefault="009D585C">
      <w:pPr>
        <w:spacing w:line="13" w:lineRule="exact"/>
        <w:rPr>
          <w:rFonts w:eastAsia="Times New Roman"/>
          <w:sz w:val="28"/>
          <w:szCs w:val="28"/>
        </w:rPr>
      </w:pPr>
    </w:p>
    <w:p w:rsidR="009D585C" w:rsidRPr="00BD3BB2" w:rsidRDefault="00676AAC" w:rsidP="00BE007A">
      <w:pPr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3.5. Главный распорядитель бюджетных средств, к которому не применим какой-либо показатель, получает по соответствующему критерию нулевую оценку.</w:t>
      </w:r>
    </w:p>
    <w:p w:rsidR="009D585C" w:rsidRPr="00BD3BB2" w:rsidRDefault="009D585C" w:rsidP="00BE007A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9D585C" w:rsidRPr="00BD3BB2" w:rsidRDefault="00676AAC" w:rsidP="00BE007A">
      <w:pPr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3.7. Расчет суммарной оценки качества финансового менеджмента (КФМ) главных распорядителей бюджетных средств осуществляется по следующей формуле:</w:t>
      </w:r>
    </w:p>
    <w:p w:rsidR="009D585C" w:rsidRPr="00BD3BB2" w:rsidRDefault="009D585C">
      <w:pPr>
        <w:spacing w:line="188" w:lineRule="exact"/>
        <w:rPr>
          <w:sz w:val="28"/>
          <w:szCs w:val="28"/>
        </w:rPr>
      </w:pPr>
    </w:p>
    <w:p w:rsidR="009D585C" w:rsidRPr="00BD3BB2" w:rsidRDefault="00676AAC">
      <w:pPr>
        <w:ind w:left="2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КФМ = SUM B</w:t>
      </w:r>
      <w:r w:rsidRPr="00BD3BB2">
        <w:rPr>
          <w:rFonts w:eastAsia="Times New Roman"/>
          <w:sz w:val="28"/>
          <w:szCs w:val="28"/>
          <w:vertAlign w:val="subscript"/>
        </w:rPr>
        <w:t>i</w:t>
      </w:r>
      <w:r w:rsidRPr="00BD3BB2">
        <w:rPr>
          <w:rFonts w:eastAsia="Times New Roman"/>
          <w:sz w:val="28"/>
          <w:szCs w:val="28"/>
        </w:rPr>
        <w:t xml:space="preserve"> ,</w:t>
      </w:r>
    </w:p>
    <w:p w:rsidR="009D585C" w:rsidRPr="00BD3BB2" w:rsidRDefault="009D585C">
      <w:pPr>
        <w:spacing w:line="274" w:lineRule="exact"/>
        <w:rPr>
          <w:sz w:val="28"/>
          <w:szCs w:val="28"/>
        </w:rPr>
      </w:pPr>
    </w:p>
    <w:p w:rsidR="009D585C" w:rsidRPr="00BD3BB2" w:rsidRDefault="00676AAC">
      <w:pPr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где:</w:t>
      </w:r>
    </w:p>
    <w:p w:rsidR="00BE007A" w:rsidRDefault="00676AAC" w:rsidP="00BE007A">
      <w:pPr>
        <w:spacing w:line="204" w:lineRule="auto"/>
        <w:ind w:right="2950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B</w:t>
      </w:r>
      <w:r w:rsidRPr="00BD3BB2">
        <w:rPr>
          <w:rFonts w:eastAsia="Times New Roman"/>
          <w:sz w:val="28"/>
          <w:szCs w:val="28"/>
          <w:vertAlign w:val="subscript"/>
        </w:rPr>
        <w:t>i</w:t>
      </w:r>
      <w:r w:rsidRPr="00BD3BB2">
        <w:rPr>
          <w:rFonts w:eastAsia="Times New Roman"/>
          <w:sz w:val="28"/>
          <w:szCs w:val="28"/>
        </w:rPr>
        <w:t xml:space="preserve"> - итоговое значение оценки по направлению; </w:t>
      </w:r>
    </w:p>
    <w:p w:rsidR="009D585C" w:rsidRPr="00BD3BB2" w:rsidRDefault="00676AAC" w:rsidP="00BE007A">
      <w:pPr>
        <w:spacing w:line="204" w:lineRule="auto"/>
        <w:ind w:right="4367"/>
        <w:rPr>
          <w:sz w:val="28"/>
          <w:szCs w:val="28"/>
        </w:rPr>
      </w:pPr>
      <w:proofErr w:type="spellStart"/>
      <w:r w:rsidRPr="00BD3BB2">
        <w:rPr>
          <w:rFonts w:eastAsia="Times New Roman"/>
          <w:sz w:val="28"/>
          <w:szCs w:val="28"/>
        </w:rPr>
        <w:t>i</w:t>
      </w:r>
      <w:proofErr w:type="spellEnd"/>
      <w:r w:rsidRPr="00BD3BB2">
        <w:rPr>
          <w:rFonts w:eastAsia="Times New Roman"/>
          <w:sz w:val="28"/>
          <w:szCs w:val="28"/>
        </w:rPr>
        <w:t xml:space="preserve"> - номер направления оценки.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right="20" w:firstLine="5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3.8. Итоговое значение оценки по направлению (Bi) рассчитывается по следующей формуле:</w:t>
      </w:r>
    </w:p>
    <w:p w:rsidR="009D585C" w:rsidRPr="00BD3BB2" w:rsidRDefault="009D585C">
      <w:pPr>
        <w:spacing w:line="188" w:lineRule="exact"/>
        <w:rPr>
          <w:sz w:val="28"/>
          <w:szCs w:val="28"/>
        </w:rPr>
      </w:pPr>
    </w:p>
    <w:p w:rsidR="009D585C" w:rsidRPr="00BD3BB2" w:rsidRDefault="00676AAC">
      <w:pPr>
        <w:ind w:left="2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B</w:t>
      </w:r>
      <w:r w:rsidRPr="00BD3BB2">
        <w:rPr>
          <w:rFonts w:eastAsia="Times New Roman"/>
          <w:sz w:val="28"/>
          <w:szCs w:val="28"/>
          <w:vertAlign w:val="subscript"/>
        </w:rPr>
        <w:t>i</w:t>
      </w:r>
      <w:r w:rsidRPr="00BD3BB2">
        <w:rPr>
          <w:rFonts w:eastAsia="Times New Roman"/>
          <w:sz w:val="28"/>
          <w:szCs w:val="28"/>
        </w:rPr>
        <w:t xml:space="preserve"> = SUM Kj ,</w:t>
      </w:r>
    </w:p>
    <w:p w:rsidR="009D585C" w:rsidRPr="00BD3BB2" w:rsidRDefault="009D585C">
      <w:pPr>
        <w:spacing w:line="274" w:lineRule="exact"/>
        <w:rPr>
          <w:sz w:val="28"/>
          <w:szCs w:val="28"/>
        </w:rPr>
      </w:pPr>
    </w:p>
    <w:p w:rsidR="009D585C" w:rsidRPr="00BD3BB2" w:rsidRDefault="00676AAC">
      <w:pPr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где:</w:t>
      </w:r>
    </w:p>
    <w:p w:rsidR="009D585C" w:rsidRPr="00BD3BB2" w:rsidRDefault="00676AAC" w:rsidP="00BE007A">
      <w:pPr>
        <w:tabs>
          <w:tab w:val="left" w:pos="0"/>
        </w:tabs>
        <w:rPr>
          <w:sz w:val="28"/>
          <w:szCs w:val="28"/>
        </w:rPr>
      </w:pPr>
      <w:proofErr w:type="spellStart"/>
      <w:r w:rsidRPr="00BD3BB2">
        <w:rPr>
          <w:rFonts w:eastAsia="Times New Roman"/>
          <w:sz w:val="28"/>
          <w:szCs w:val="28"/>
        </w:rPr>
        <w:t>Kj</w:t>
      </w:r>
      <w:proofErr w:type="spellEnd"/>
      <w:r w:rsidRPr="00BD3BB2">
        <w:rPr>
          <w:rFonts w:eastAsia="Times New Roman"/>
          <w:sz w:val="28"/>
          <w:szCs w:val="28"/>
        </w:rPr>
        <w:t xml:space="preserve"> - значение оценки</w:t>
      </w:r>
      <w:r w:rsidR="00BE007A">
        <w:rPr>
          <w:rFonts w:eastAsia="Times New Roman"/>
          <w:sz w:val="28"/>
          <w:szCs w:val="28"/>
        </w:rPr>
        <w:t xml:space="preserve"> </w:t>
      </w:r>
      <w:r w:rsidRPr="00BD3BB2">
        <w:rPr>
          <w:rFonts w:eastAsia="Times New Roman"/>
          <w:sz w:val="28"/>
          <w:szCs w:val="28"/>
        </w:rPr>
        <w:t>показателя</w:t>
      </w:r>
      <w:r w:rsidR="00BE007A">
        <w:rPr>
          <w:rFonts w:eastAsia="Times New Roman"/>
          <w:sz w:val="28"/>
          <w:szCs w:val="28"/>
        </w:rPr>
        <w:t xml:space="preserve"> </w:t>
      </w:r>
      <w:r w:rsidRPr="00BD3BB2">
        <w:rPr>
          <w:rFonts w:eastAsia="Times New Roman"/>
          <w:sz w:val="28"/>
          <w:szCs w:val="28"/>
        </w:rPr>
        <w:t xml:space="preserve">по </w:t>
      </w:r>
      <w:proofErr w:type="spellStart"/>
      <w:r w:rsidRPr="00BD3BB2">
        <w:rPr>
          <w:rFonts w:eastAsia="Times New Roman"/>
          <w:sz w:val="28"/>
          <w:szCs w:val="28"/>
        </w:rPr>
        <w:t>i-му</w:t>
      </w:r>
      <w:proofErr w:type="spellEnd"/>
      <w:r w:rsidRPr="00BD3BB2">
        <w:rPr>
          <w:rFonts w:eastAsia="Times New Roman"/>
          <w:sz w:val="28"/>
          <w:szCs w:val="28"/>
        </w:rPr>
        <w:t xml:space="preserve"> направлению;</w:t>
      </w:r>
    </w:p>
    <w:p w:rsidR="009D585C" w:rsidRPr="00BD3BB2" w:rsidRDefault="00676AAC">
      <w:pPr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j - номер показателя оценки в рамках направления</w:t>
      </w:r>
      <w:r w:rsidR="00BE007A">
        <w:rPr>
          <w:rFonts w:eastAsia="Times New Roman"/>
          <w:sz w:val="28"/>
          <w:szCs w:val="28"/>
        </w:rPr>
        <w:t xml:space="preserve"> </w:t>
      </w:r>
      <w:r w:rsidRPr="00BD3BB2">
        <w:rPr>
          <w:rFonts w:eastAsia="Times New Roman"/>
          <w:sz w:val="28"/>
          <w:szCs w:val="28"/>
        </w:rPr>
        <w:t>оценки.</w:t>
      </w:r>
    </w:p>
    <w:p w:rsidR="009D585C" w:rsidRPr="00BD3BB2" w:rsidRDefault="009D585C">
      <w:pPr>
        <w:spacing w:line="293" w:lineRule="exact"/>
        <w:rPr>
          <w:sz w:val="28"/>
          <w:szCs w:val="28"/>
        </w:rPr>
      </w:pPr>
    </w:p>
    <w:p w:rsidR="009D585C" w:rsidRPr="00BD3BB2" w:rsidRDefault="00676AAC" w:rsidP="00BE007A">
      <w:pPr>
        <w:numPr>
          <w:ilvl w:val="0"/>
          <w:numId w:val="14"/>
        </w:numPr>
        <w:tabs>
          <w:tab w:val="left" w:pos="0"/>
        </w:tabs>
        <w:spacing w:line="234" w:lineRule="auto"/>
        <w:ind w:right="-27"/>
        <w:jc w:val="center"/>
        <w:rPr>
          <w:rFonts w:eastAsia="Times New Roman"/>
          <w:b/>
          <w:bCs/>
          <w:sz w:val="28"/>
          <w:szCs w:val="28"/>
        </w:rPr>
      </w:pPr>
      <w:r w:rsidRPr="00BD3BB2">
        <w:rPr>
          <w:rFonts w:eastAsia="Times New Roman"/>
          <w:b/>
          <w:bCs/>
          <w:sz w:val="28"/>
          <w:szCs w:val="28"/>
        </w:rPr>
        <w:lastRenderedPageBreak/>
        <w:t>Анализ качества финансового менеджмента и формирование рейтинга главных распорядителей бюджетных средств</w:t>
      </w:r>
    </w:p>
    <w:p w:rsidR="009D585C" w:rsidRPr="00BD3BB2" w:rsidRDefault="009D585C">
      <w:pPr>
        <w:spacing w:line="285" w:lineRule="exact"/>
        <w:rPr>
          <w:sz w:val="28"/>
          <w:szCs w:val="28"/>
        </w:rPr>
      </w:pPr>
    </w:p>
    <w:p w:rsidR="009D585C" w:rsidRPr="00BD3BB2" w:rsidRDefault="00676AAC" w:rsidP="00BE007A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4.1. Анализ качества финансового менеджмента производится по следующим направлениям:</w:t>
      </w:r>
    </w:p>
    <w:p w:rsidR="009D585C" w:rsidRPr="00BD3BB2" w:rsidRDefault="009D585C" w:rsidP="00BE007A">
      <w:pPr>
        <w:spacing w:line="2" w:lineRule="exact"/>
        <w:jc w:val="both"/>
        <w:rPr>
          <w:sz w:val="28"/>
          <w:szCs w:val="28"/>
        </w:rPr>
      </w:pPr>
    </w:p>
    <w:p w:rsidR="009D585C" w:rsidRPr="00BD3BB2" w:rsidRDefault="00676AAC" w:rsidP="00BE007A">
      <w:pPr>
        <w:numPr>
          <w:ilvl w:val="0"/>
          <w:numId w:val="15"/>
        </w:numPr>
        <w:tabs>
          <w:tab w:val="left" w:pos="680"/>
        </w:tabs>
        <w:ind w:left="680" w:hanging="1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по уровню оценок, полученных по каждому из показателей;</w:t>
      </w:r>
    </w:p>
    <w:p w:rsidR="009D585C" w:rsidRPr="00BD3BB2" w:rsidRDefault="009D585C" w:rsidP="00BE007A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9D585C" w:rsidRPr="00BD3BB2" w:rsidRDefault="00676AAC" w:rsidP="00BE007A">
      <w:pPr>
        <w:numPr>
          <w:ilvl w:val="0"/>
          <w:numId w:val="15"/>
        </w:numPr>
        <w:tabs>
          <w:tab w:val="left" w:pos="770"/>
        </w:tabs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по суммарной оценке, полученной каждым главным распорядителем бюджетных средств по применимым к нему показателям;</w:t>
      </w:r>
    </w:p>
    <w:p w:rsidR="009D585C" w:rsidRPr="00BD3BB2" w:rsidRDefault="009D585C" w:rsidP="00BE007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D585C" w:rsidRPr="00BD3BB2" w:rsidRDefault="00676AAC" w:rsidP="00BE007A">
      <w:pPr>
        <w:numPr>
          <w:ilvl w:val="0"/>
          <w:numId w:val="15"/>
        </w:numPr>
        <w:tabs>
          <w:tab w:val="left" w:pos="804"/>
        </w:tabs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по средней оценке уровня финансового менеджмента главных распорядителей бюджетных средств.</w:t>
      </w:r>
    </w:p>
    <w:p w:rsidR="009D585C" w:rsidRPr="00BD3BB2" w:rsidRDefault="009D585C" w:rsidP="00BE007A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9D585C" w:rsidRPr="00BD3BB2" w:rsidRDefault="00676AAC" w:rsidP="00BE007A">
      <w:pPr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4.2. При анализе качества финансового менеджмента по уровню оценок, полученных главными распорядителями бюджетных средств по каждому из показателей:</w:t>
      </w:r>
    </w:p>
    <w:p w:rsidR="009D585C" w:rsidRPr="00BD3BB2" w:rsidRDefault="009D585C" w:rsidP="00BE007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D585C" w:rsidRPr="00BD3BB2" w:rsidRDefault="00676AAC" w:rsidP="00BE007A">
      <w:pPr>
        <w:numPr>
          <w:ilvl w:val="0"/>
          <w:numId w:val="15"/>
        </w:numPr>
        <w:tabs>
          <w:tab w:val="left" w:pos="821"/>
        </w:tabs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:rsidR="009D585C" w:rsidRPr="00BD3BB2" w:rsidRDefault="009D585C" w:rsidP="00BE007A">
      <w:pPr>
        <w:spacing w:line="14" w:lineRule="exact"/>
        <w:jc w:val="both"/>
        <w:rPr>
          <w:sz w:val="28"/>
          <w:szCs w:val="28"/>
        </w:rPr>
      </w:pPr>
    </w:p>
    <w:p w:rsidR="009D585C" w:rsidRPr="00BD3BB2" w:rsidRDefault="00676AAC" w:rsidP="00BE007A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- определяются главные распорядители бюджетных средств, имеющие по оцениваемому показателю неудовлетворительные результаты.</w:t>
      </w:r>
    </w:p>
    <w:p w:rsidR="009D585C" w:rsidRPr="00BD3BB2" w:rsidRDefault="009D585C" w:rsidP="00BE007A">
      <w:pPr>
        <w:spacing w:line="14" w:lineRule="exact"/>
        <w:jc w:val="both"/>
        <w:rPr>
          <w:sz w:val="28"/>
          <w:szCs w:val="28"/>
        </w:rPr>
      </w:pPr>
    </w:p>
    <w:p w:rsidR="009D585C" w:rsidRPr="00BD3BB2" w:rsidRDefault="00676AAC" w:rsidP="00BE007A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4.3. Расчет среднего значения оценки по каждому из показателей (SPj) производится по следующей формуле:</w:t>
      </w:r>
    </w:p>
    <w:p w:rsidR="009D585C" w:rsidRPr="00BD3BB2" w:rsidRDefault="009D585C">
      <w:pPr>
        <w:spacing w:line="278" w:lineRule="exact"/>
        <w:rPr>
          <w:sz w:val="28"/>
          <w:szCs w:val="28"/>
        </w:rPr>
      </w:pPr>
    </w:p>
    <w:p w:rsidR="009D585C" w:rsidRPr="00BD3BB2" w:rsidRDefault="00676AAC">
      <w:pPr>
        <w:ind w:left="108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SUM Kjn</w:t>
      </w:r>
    </w:p>
    <w:p w:rsidR="009D585C" w:rsidRPr="00BD3BB2" w:rsidRDefault="00676AAC">
      <w:pPr>
        <w:ind w:left="240"/>
        <w:rPr>
          <w:sz w:val="28"/>
          <w:szCs w:val="28"/>
        </w:rPr>
      </w:pPr>
      <w:proofErr w:type="spellStart"/>
      <w:r w:rsidRPr="00BD3BB2">
        <w:rPr>
          <w:rFonts w:eastAsia="Times New Roman"/>
          <w:sz w:val="28"/>
          <w:szCs w:val="28"/>
        </w:rPr>
        <w:t>SPj</w:t>
      </w:r>
      <w:proofErr w:type="spellEnd"/>
      <w:r w:rsidRPr="00BD3BB2">
        <w:rPr>
          <w:rFonts w:eastAsia="Times New Roman"/>
          <w:sz w:val="28"/>
          <w:szCs w:val="28"/>
        </w:rPr>
        <w:t xml:space="preserve"> = ______________,</w:t>
      </w:r>
    </w:p>
    <w:p w:rsidR="009D585C" w:rsidRPr="00BD3BB2" w:rsidRDefault="00676AAC">
      <w:pPr>
        <w:ind w:left="14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n</w:t>
      </w:r>
    </w:p>
    <w:p w:rsidR="009D585C" w:rsidRPr="00BD3BB2" w:rsidRDefault="00676AAC">
      <w:pPr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где:</w:t>
      </w:r>
    </w:p>
    <w:p w:rsidR="009D585C" w:rsidRPr="00BD3BB2" w:rsidRDefault="00676AAC" w:rsidP="00BE007A">
      <w:pPr>
        <w:tabs>
          <w:tab w:val="left" w:pos="2360"/>
          <w:tab w:val="left" w:pos="3660"/>
        </w:tabs>
        <w:jc w:val="both"/>
        <w:rPr>
          <w:sz w:val="28"/>
          <w:szCs w:val="28"/>
        </w:rPr>
      </w:pPr>
      <w:proofErr w:type="spellStart"/>
      <w:r w:rsidRPr="00BD3BB2">
        <w:rPr>
          <w:rFonts w:eastAsia="Times New Roman"/>
          <w:sz w:val="28"/>
          <w:szCs w:val="28"/>
        </w:rPr>
        <w:t>Kj</w:t>
      </w:r>
      <w:proofErr w:type="spellEnd"/>
      <w:r w:rsidRPr="00BD3BB2">
        <w:rPr>
          <w:rFonts w:eastAsia="Times New Roman"/>
          <w:sz w:val="28"/>
          <w:szCs w:val="28"/>
        </w:rPr>
        <w:t xml:space="preserve"> - значение оценки</w:t>
      </w:r>
      <w:r w:rsidR="00BE007A">
        <w:rPr>
          <w:rFonts w:eastAsia="Times New Roman"/>
          <w:sz w:val="28"/>
          <w:szCs w:val="28"/>
        </w:rPr>
        <w:t xml:space="preserve"> </w:t>
      </w:r>
      <w:r w:rsidRPr="00BD3BB2">
        <w:rPr>
          <w:rFonts w:eastAsia="Times New Roman"/>
          <w:sz w:val="28"/>
          <w:szCs w:val="28"/>
        </w:rPr>
        <w:t>показателя</w:t>
      </w:r>
      <w:r w:rsidR="00BE007A">
        <w:rPr>
          <w:rFonts w:eastAsia="Times New Roman"/>
          <w:sz w:val="28"/>
          <w:szCs w:val="28"/>
        </w:rPr>
        <w:t xml:space="preserve"> </w:t>
      </w:r>
      <w:r w:rsidRPr="00BD3BB2">
        <w:rPr>
          <w:rFonts w:eastAsia="Times New Roman"/>
          <w:sz w:val="28"/>
          <w:szCs w:val="28"/>
        </w:rPr>
        <w:t xml:space="preserve">по </w:t>
      </w:r>
      <w:proofErr w:type="spellStart"/>
      <w:r w:rsidRPr="00BD3BB2">
        <w:rPr>
          <w:rFonts w:eastAsia="Times New Roman"/>
          <w:sz w:val="28"/>
          <w:szCs w:val="28"/>
        </w:rPr>
        <w:t>n-му</w:t>
      </w:r>
      <w:proofErr w:type="spellEnd"/>
      <w:r w:rsidRPr="00BD3BB2">
        <w:rPr>
          <w:rFonts w:eastAsia="Times New Roman"/>
          <w:sz w:val="28"/>
          <w:szCs w:val="28"/>
        </w:rPr>
        <w:t xml:space="preserve"> главным распорядителем бюджетных средств;</w:t>
      </w:r>
    </w:p>
    <w:p w:rsidR="009D585C" w:rsidRPr="00BD3BB2" w:rsidRDefault="00676AAC">
      <w:pPr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j – номер показателя;</w:t>
      </w:r>
    </w:p>
    <w:p w:rsidR="009D585C" w:rsidRPr="00BD3BB2" w:rsidRDefault="009D585C">
      <w:pPr>
        <w:spacing w:line="12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n - общее количество главных распорядителей бюджетных средств, к которым применим данный показатель.</w:t>
      </w:r>
    </w:p>
    <w:p w:rsidR="009D585C" w:rsidRPr="00BD3BB2" w:rsidRDefault="009D585C">
      <w:pPr>
        <w:spacing w:line="2" w:lineRule="exact"/>
        <w:rPr>
          <w:sz w:val="28"/>
          <w:szCs w:val="28"/>
        </w:rPr>
      </w:pPr>
    </w:p>
    <w:p w:rsidR="009D585C" w:rsidRPr="00BD3BB2" w:rsidRDefault="00676AAC">
      <w:pPr>
        <w:ind w:left="5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Расчет средних значений по группам показателей не производится.</w:t>
      </w:r>
    </w:p>
    <w:p w:rsidR="009D585C" w:rsidRPr="00BD3BB2" w:rsidRDefault="009D585C">
      <w:pPr>
        <w:spacing w:line="12" w:lineRule="exact"/>
        <w:rPr>
          <w:sz w:val="28"/>
          <w:szCs w:val="28"/>
        </w:rPr>
      </w:pPr>
    </w:p>
    <w:p w:rsidR="009D585C" w:rsidRPr="00BD3BB2" w:rsidRDefault="00676AAC" w:rsidP="00E2329B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4.4</w:t>
      </w:r>
      <w:r w:rsidRPr="00E2329B">
        <w:rPr>
          <w:rFonts w:eastAsia="Times New Roman"/>
          <w:sz w:val="28"/>
          <w:szCs w:val="28"/>
        </w:rPr>
        <w:t>. Главный</w:t>
      </w:r>
      <w:r w:rsidRPr="00BD3BB2">
        <w:rPr>
          <w:rFonts w:eastAsia="Times New Roman"/>
          <w:sz w:val="28"/>
          <w:szCs w:val="28"/>
        </w:rPr>
        <w:t xml:space="preserve"> распорядитель бюджетных средств имеет по оцениваемому показателю неудовлетворительные результаты в случае: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numPr>
          <w:ilvl w:val="0"/>
          <w:numId w:val="16"/>
        </w:numPr>
        <w:tabs>
          <w:tab w:val="left" w:pos="766"/>
        </w:tabs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</w:t>
      </w:r>
      <w:proofErr w:type="gramStart"/>
      <w:r w:rsidRPr="00BD3BB2">
        <w:rPr>
          <w:rFonts w:eastAsia="Times New Roman"/>
          <w:sz w:val="28"/>
          <w:szCs w:val="28"/>
        </w:rPr>
        <w:t>показателю</w:t>
      </w:r>
      <w:proofErr w:type="gramEnd"/>
      <w:r w:rsidRPr="00BD3BB2">
        <w:rPr>
          <w:rFonts w:eastAsia="Times New Roman"/>
          <w:sz w:val="28"/>
          <w:szCs w:val="28"/>
        </w:rPr>
        <w:t xml:space="preserve"> ниже 3 баллов.</w:t>
      </w:r>
    </w:p>
    <w:p w:rsidR="009D585C" w:rsidRPr="00BD3BB2" w:rsidRDefault="009D585C">
      <w:pPr>
        <w:spacing w:line="13" w:lineRule="exact"/>
        <w:rPr>
          <w:rFonts w:eastAsia="Times New Roman"/>
          <w:sz w:val="28"/>
          <w:szCs w:val="28"/>
        </w:rPr>
      </w:pPr>
    </w:p>
    <w:p w:rsidR="009D585C" w:rsidRPr="00BD3BB2" w:rsidRDefault="00676AAC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4.5. Результаты анализа качества финансового менеджмента по уровню оценок, полученных главным распорядителем бюджетных средств по каждому из показателей, представляются по форме, приведенной в приложении 3 к Методике:</w:t>
      </w:r>
    </w:p>
    <w:p w:rsidR="009D585C" w:rsidRPr="00BD3BB2" w:rsidRDefault="009D585C">
      <w:pPr>
        <w:spacing w:line="13" w:lineRule="exact"/>
        <w:rPr>
          <w:rFonts w:eastAsia="Times New Roman"/>
          <w:sz w:val="28"/>
          <w:szCs w:val="28"/>
        </w:rPr>
      </w:pPr>
    </w:p>
    <w:p w:rsidR="009D585C" w:rsidRPr="00BD3BB2" w:rsidRDefault="00676AAC">
      <w:pPr>
        <w:numPr>
          <w:ilvl w:val="0"/>
          <w:numId w:val="16"/>
        </w:numPr>
        <w:tabs>
          <w:tab w:val="left" w:pos="689"/>
        </w:tabs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в графы 1, 2 приложения 3 заносится номер показателя по порядку и его наименование (содержание граф 1, 2 таблицы приложения № 3 к Методике должно соответствовать содержанию графы 1 приложения № 1 к Методике);</w:t>
      </w:r>
    </w:p>
    <w:p w:rsidR="009D585C" w:rsidRPr="00BD3BB2" w:rsidRDefault="009D585C">
      <w:pPr>
        <w:spacing w:line="14" w:lineRule="exact"/>
        <w:rPr>
          <w:rFonts w:eastAsia="Times New Roman"/>
          <w:sz w:val="28"/>
          <w:szCs w:val="28"/>
        </w:rPr>
      </w:pPr>
    </w:p>
    <w:p w:rsidR="009D585C" w:rsidRPr="00BD3BB2" w:rsidRDefault="00676AAC">
      <w:pPr>
        <w:numPr>
          <w:ilvl w:val="0"/>
          <w:numId w:val="16"/>
        </w:numPr>
        <w:tabs>
          <w:tab w:val="left" w:pos="682"/>
        </w:tabs>
        <w:spacing w:line="234" w:lineRule="auto"/>
        <w:ind w:firstLine="540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в графу 3 приложения № 3 заносится полученное расчетным путем среднее значение по показателю оценки;</w:t>
      </w:r>
    </w:p>
    <w:p w:rsidR="009D585C" w:rsidRPr="00BD3BB2" w:rsidRDefault="009D585C">
      <w:pPr>
        <w:spacing w:line="13" w:lineRule="exact"/>
        <w:rPr>
          <w:rFonts w:eastAsia="Times New Roman"/>
          <w:sz w:val="28"/>
          <w:szCs w:val="28"/>
        </w:rPr>
      </w:pPr>
    </w:p>
    <w:p w:rsidR="009D585C" w:rsidRPr="00BD3BB2" w:rsidRDefault="00676AAC">
      <w:pPr>
        <w:numPr>
          <w:ilvl w:val="0"/>
          <w:numId w:val="16"/>
        </w:numPr>
        <w:tabs>
          <w:tab w:val="left" w:pos="797"/>
        </w:tabs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lastRenderedPageBreak/>
        <w:t>в графу 4 приложения № 3 заносятся наименования главных распорядителей бюджетных средств, получивших неудовлетворительную оценку в соответствии с пунктом 4.4 данного раздела Методики;</w:t>
      </w:r>
    </w:p>
    <w:p w:rsidR="009D585C" w:rsidRPr="00BD3BB2" w:rsidRDefault="009D585C">
      <w:pPr>
        <w:spacing w:line="11" w:lineRule="exact"/>
        <w:rPr>
          <w:rFonts w:eastAsia="Times New Roman"/>
          <w:sz w:val="28"/>
          <w:szCs w:val="28"/>
        </w:rPr>
      </w:pPr>
    </w:p>
    <w:p w:rsidR="009D585C" w:rsidRPr="00BD3BB2" w:rsidRDefault="00676AAC" w:rsidP="00E2329B">
      <w:pPr>
        <w:numPr>
          <w:ilvl w:val="0"/>
          <w:numId w:val="16"/>
        </w:numPr>
        <w:tabs>
          <w:tab w:val="left" w:pos="797"/>
        </w:tabs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в графу 5 приложения № 3 заносятся наименования главных распорядителей бюджетных средств, получивших самую высокую оценку по показателю;</w:t>
      </w:r>
    </w:p>
    <w:p w:rsidR="009D585C" w:rsidRPr="00BD3BB2" w:rsidRDefault="009D585C" w:rsidP="00E2329B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D585C" w:rsidRPr="00BD3BB2" w:rsidRDefault="00676AAC" w:rsidP="00E2329B">
      <w:pPr>
        <w:numPr>
          <w:ilvl w:val="0"/>
          <w:numId w:val="16"/>
        </w:numPr>
        <w:tabs>
          <w:tab w:val="left" w:pos="780"/>
        </w:tabs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в графу 6 приложения № 3 заносятся наименования главных распорядителей бюджетных средств, к которым данный показатель оказался, не применим.</w:t>
      </w:r>
    </w:p>
    <w:p w:rsidR="009D585C" w:rsidRPr="00BD3BB2" w:rsidRDefault="009D585C">
      <w:pPr>
        <w:spacing w:line="13" w:lineRule="exact"/>
        <w:rPr>
          <w:rFonts w:eastAsia="Times New Roman"/>
          <w:sz w:val="28"/>
          <w:szCs w:val="28"/>
        </w:rPr>
      </w:pPr>
    </w:p>
    <w:p w:rsidR="009D585C" w:rsidRPr="00BD3BB2" w:rsidRDefault="00676AAC">
      <w:pPr>
        <w:spacing w:line="238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4.6. 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</w:t>
      </w:r>
      <w:proofErr w:type="gramStart"/>
      <w:r w:rsidRPr="00BD3BB2">
        <w:rPr>
          <w:rFonts w:eastAsia="Times New Roman"/>
          <w:sz w:val="28"/>
          <w:szCs w:val="28"/>
        </w:rPr>
        <w:t>сопоставления суммарной оценки качества финансового менеджмента главного распорядителя бюджетных средств</w:t>
      </w:r>
      <w:proofErr w:type="gramEnd"/>
      <w:r w:rsidRPr="00BD3BB2">
        <w:rPr>
          <w:rFonts w:eastAsia="Times New Roman"/>
          <w:sz w:val="28"/>
          <w:szCs w:val="28"/>
        </w:rPr>
        <w:t xml:space="preserve"> и максимально возможной оценки, которую может получить главный распорядитель бюджетных средств, за качество финансового менеджмента исходя из применимости показателей.</w:t>
      </w:r>
    </w:p>
    <w:p w:rsidR="009D585C" w:rsidRPr="00BD3BB2" w:rsidRDefault="009D585C">
      <w:pPr>
        <w:spacing w:line="14" w:lineRule="exact"/>
        <w:rPr>
          <w:rFonts w:eastAsia="Times New Roman"/>
          <w:sz w:val="28"/>
          <w:szCs w:val="28"/>
        </w:rPr>
      </w:pPr>
    </w:p>
    <w:p w:rsidR="009D585C" w:rsidRPr="00BD3BB2" w:rsidRDefault="00676AAC">
      <w:pPr>
        <w:spacing w:line="238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4.7. </w:t>
      </w:r>
      <w:r w:rsidRPr="00EC47CD">
        <w:rPr>
          <w:rFonts w:eastAsia="Times New Roman"/>
          <w:sz w:val="28"/>
          <w:szCs w:val="28"/>
        </w:rPr>
        <w:t>М</w:t>
      </w:r>
      <w:r w:rsidRPr="00BD3BB2">
        <w:rPr>
          <w:rFonts w:eastAsia="Times New Roman"/>
          <w:sz w:val="28"/>
          <w:szCs w:val="28"/>
        </w:rPr>
        <w:t xml:space="preserve">аксимально возможная оценка, которую может получить главный распорядитель бюджетных </w:t>
      </w:r>
      <w:proofErr w:type="gramStart"/>
      <w:r w:rsidRPr="00BD3BB2">
        <w:rPr>
          <w:rFonts w:eastAsia="Times New Roman"/>
          <w:sz w:val="28"/>
          <w:szCs w:val="28"/>
        </w:rPr>
        <w:t>средств</w:t>
      </w:r>
      <w:proofErr w:type="gramEnd"/>
      <w:r w:rsidRPr="00BD3BB2">
        <w:rPr>
          <w:rFonts w:eastAsia="Times New Roman"/>
          <w:sz w:val="28"/>
          <w:szCs w:val="28"/>
        </w:rPr>
        <w:t xml:space="preserve">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главному распорядителю бюджетных средств показателям (вместо фактически полученных оценок) и значения 0 баллов для не применимых к главному распорядителю бюджетных средств показателям.</w:t>
      </w:r>
    </w:p>
    <w:p w:rsidR="009D585C" w:rsidRPr="00BD3BB2" w:rsidRDefault="009D585C">
      <w:pPr>
        <w:spacing w:line="16" w:lineRule="exact"/>
        <w:rPr>
          <w:rFonts w:eastAsia="Times New Roman"/>
          <w:sz w:val="28"/>
          <w:szCs w:val="28"/>
        </w:rPr>
      </w:pPr>
    </w:p>
    <w:p w:rsidR="009D585C" w:rsidRPr="00BD3BB2" w:rsidRDefault="00676AAC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4.8. Уровень качества финансового менеджмента (Q) по совокупности оценок полученных каждым главным распорядителем бюджетных средств по применимым к нему показателям рассчитывается по следующей формуле:</w:t>
      </w:r>
    </w:p>
    <w:p w:rsidR="009D585C" w:rsidRPr="00BD3BB2" w:rsidRDefault="009D585C">
      <w:pPr>
        <w:spacing w:line="278" w:lineRule="exact"/>
        <w:rPr>
          <w:sz w:val="28"/>
          <w:szCs w:val="28"/>
        </w:rPr>
      </w:pPr>
    </w:p>
    <w:p w:rsidR="009D585C" w:rsidRPr="00BD3BB2" w:rsidRDefault="00676AAC">
      <w:pPr>
        <w:ind w:left="8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КФМ</w:t>
      </w:r>
    </w:p>
    <w:p w:rsidR="009D585C" w:rsidRPr="00BD3BB2" w:rsidRDefault="00676AAC">
      <w:pPr>
        <w:ind w:left="2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Q = ________ ,</w:t>
      </w:r>
    </w:p>
    <w:p w:rsidR="009D585C" w:rsidRPr="00BD3BB2" w:rsidRDefault="00676AAC">
      <w:pPr>
        <w:ind w:left="8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MAX</w:t>
      </w:r>
    </w:p>
    <w:p w:rsidR="009D585C" w:rsidRPr="00BD3BB2" w:rsidRDefault="009D585C">
      <w:pPr>
        <w:spacing w:line="276" w:lineRule="exact"/>
        <w:rPr>
          <w:sz w:val="28"/>
          <w:szCs w:val="28"/>
        </w:rPr>
      </w:pPr>
    </w:p>
    <w:p w:rsidR="009D585C" w:rsidRPr="00BD3BB2" w:rsidRDefault="00676AAC">
      <w:pPr>
        <w:ind w:left="5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где:</w:t>
      </w:r>
    </w:p>
    <w:p w:rsidR="009D585C" w:rsidRPr="00BD3BB2" w:rsidRDefault="009D585C">
      <w:pPr>
        <w:spacing w:line="12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КФМ - суммарная оценка качества финансового менеджмента главного распорядителя бюджетных средств;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MAX - максимально возможная оценка, которую может получить главный распорядитель бюджетных </w:t>
      </w:r>
      <w:proofErr w:type="gramStart"/>
      <w:r w:rsidRPr="00BD3BB2">
        <w:rPr>
          <w:rFonts w:eastAsia="Times New Roman"/>
          <w:sz w:val="28"/>
          <w:szCs w:val="28"/>
        </w:rPr>
        <w:t>средств</w:t>
      </w:r>
      <w:proofErr w:type="gramEnd"/>
      <w:r w:rsidRPr="00BD3BB2">
        <w:rPr>
          <w:rFonts w:eastAsia="Times New Roman"/>
          <w:sz w:val="28"/>
          <w:szCs w:val="28"/>
        </w:rPr>
        <w:t xml:space="preserve"> за качество финансового менеджмента исходя из применимости показателей.</w:t>
      </w:r>
    </w:p>
    <w:p w:rsidR="009D585C" w:rsidRPr="00BD3BB2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4.9. Чем выше значение показателя "Q", тем выше уровень качества финансового менеджмента главного распорядителя бюджетных средств. Максимальный уровень качества составляет 1,0.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7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4.10. По суммарной оценке, полученной каждым главным распорядителем бюджетных средств, рассчитывается рейтинговая оценка качества финансового менеджмента каждого главного распорядителя бюджетных средств, и формируется сводный рейтинг, ранжированный по убыванию рейтинговых оценок главного распорядителя бюджетных средств.</w:t>
      </w:r>
    </w:p>
    <w:p w:rsidR="009D585C" w:rsidRPr="00BD3BB2" w:rsidRDefault="009D585C">
      <w:pPr>
        <w:spacing w:line="17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lastRenderedPageBreak/>
        <w:t>4.11. Рейтинговая оценка каждого главного распорядителя бюджетных средств (R) за качество финансового менеджмента рассчитывается по следующей формуле:</w:t>
      </w:r>
    </w:p>
    <w:p w:rsidR="009D585C" w:rsidRPr="00BD3BB2" w:rsidRDefault="009D585C">
      <w:pPr>
        <w:spacing w:line="278" w:lineRule="exact"/>
        <w:rPr>
          <w:sz w:val="28"/>
          <w:szCs w:val="28"/>
        </w:rPr>
      </w:pPr>
    </w:p>
    <w:p w:rsidR="009D585C" w:rsidRPr="00BD3BB2" w:rsidRDefault="00676AAC">
      <w:pPr>
        <w:ind w:left="5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R = Q x 5,</w:t>
      </w:r>
    </w:p>
    <w:p w:rsidR="009D585C" w:rsidRPr="00BD3BB2" w:rsidRDefault="009D585C">
      <w:pPr>
        <w:spacing w:line="276" w:lineRule="exact"/>
        <w:rPr>
          <w:sz w:val="28"/>
          <w:szCs w:val="28"/>
        </w:rPr>
      </w:pPr>
    </w:p>
    <w:p w:rsidR="009D585C" w:rsidRPr="00BD3BB2" w:rsidRDefault="00676AAC">
      <w:pPr>
        <w:ind w:left="540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где:</w:t>
      </w:r>
    </w:p>
    <w:p w:rsidR="009D585C" w:rsidRPr="00BD3BB2" w:rsidRDefault="009D585C">
      <w:pPr>
        <w:spacing w:line="12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Q - уровень качества финансового менеджмента главного распорядителя бюджетных средств.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6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4.12. Сводный рейтинг, ранжированный по убыванию оценок качества финансового менеджмента главного распорядителя бюджетных средств, составляется по форме согласно приложению 4 к Методике.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Оценка среднего уровня качества финансового менеджмента главного распорядителя бюджетных средств (MR) рассчитывается по следующей формуле:</w:t>
      </w:r>
    </w:p>
    <w:p w:rsidR="009D585C" w:rsidRPr="00BD3BB2" w:rsidRDefault="009D585C">
      <w:pPr>
        <w:spacing w:line="275" w:lineRule="exact"/>
        <w:rPr>
          <w:sz w:val="28"/>
          <w:szCs w:val="28"/>
        </w:rPr>
      </w:pPr>
    </w:p>
    <w:p w:rsidR="009D585C" w:rsidRPr="00BD3BB2" w:rsidRDefault="00676AAC">
      <w:pPr>
        <w:ind w:left="960"/>
        <w:rPr>
          <w:sz w:val="28"/>
          <w:szCs w:val="28"/>
          <w:lang w:val="en-US"/>
        </w:rPr>
      </w:pPr>
      <w:r w:rsidRPr="00BD3BB2">
        <w:rPr>
          <w:rFonts w:eastAsia="Times New Roman"/>
          <w:sz w:val="28"/>
          <w:szCs w:val="28"/>
          <w:lang w:val="en-US"/>
        </w:rPr>
        <w:t>SUM R</w:t>
      </w:r>
    </w:p>
    <w:p w:rsidR="009D585C" w:rsidRPr="00BD3BB2" w:rsidRDefault="00676AAC">
      <w:pPr>
        <w:ind w:left="240"/>
        <w:rPr>
          <w:sz w:val="28"/>
          <w:szCs w:val="28"/>
          <w:lang w:val="en-US"/>
        </w:rPr>
      </w:pPr>
      <w:r w:rsidRPr="00BD3BB2">
        <w:rPr>
          <w:rFonts w:eastAsia="Times New Roman"/>
          <w:sz w:val="28"/>
          <w:szCs w:val="28"/>
          <w:lang w:val="en-US"/>
        </w:rPr>
        <w:t>MR = ________,</w:t>
      </w:r>
    </w:p>
    <w:p w:rsidR="009D585C" w:rsidRPr="00BD3BB2" w:rsidRDefault="00676AAC">
      <w:pPr>
        <w:ind w:left="1260"/>
        <w:rPr>
          <w:sz w:val="28"/>
          <w:szCs w:val="28"/>
          <w:lang w:val="en-US"/>
        </w:rPr>
      </w:pPr>
      <w:proofErr w:type="gramStart"/>
      <w:r w:rsidRPr="00BD3BB2">
        <w:rPr>
          <w:rFonts w:eastAsia="Times New Roman"/>
          <w:sz w:val="28"/>
          <w:szCs w:val="28"/>
          <w:lang w:val="en-US"/>
        </w:rPr>
        <w:t>n</w:t>
      </w:r>
      <w:proofErr w:type="gramEnd"/>
    </w:p>
    <w:p w:rsidR="009D585C" w:rsidRPr="00BD3BB2" w:rsidRDefault="009D585C">
      <w:pPr>
        <w:spacing w:line="276" w:lineRule="exact"/>
        <w:rPr>
          <w:sz w:val="28"/>
          <w:szCs w:val="28"/>
          <w:lang w:val="en-US"/>
        </w:rPr>
      </w:pPr>
    </w:p>
    <w:p w:rsidR="009D585C" w:rsidRPr="00BD3BB2" w:rsidRDefault="00676AAC">
      <w:pPr>
        <w:ind w:left="540"/>
        <w:rPr>
          <w:sz w:val="28"/>
          <w:szCs w:val="28"/>
          <w:lang w:val="en-US"/>
        </w:rPr>
      </w:pPr>
      <w:r w:rsidRPr="00BD3BB2">
        <w:rPr>
          <w:rFonts w:eastAsia="Times New Roman"/>
          <w:sz w:val="28"/>
          <w:szCs w:val="28"/>
        </w:rPr>
        <w:t>где</w:t>
      </w:r>
      <w:r w:rsidRPr="00BD3BB2">
        <w:rPr>
          <w:rFonts w:eastAsia="Times New Roman"/>
          <w:sz w:val="28"/>
          <w:szCs w:val="28"/>
          <w:lang w:val="en-US"/>
        </w:rPr>
        <w:t>:</w:t>
      </w:r>
    </w:p>
    <w:p w:rsidR="009D585C" w:rsidRPr="00BD3BB2" w:rsidRDefault="009D585C">
      <w:pPr>
        <w:spacing w:line="12" w:lineRule="exact"/>
        <w:rPr>
          <w:sz w:val="28"/>
          <w:szCs w:val="28"/>
          <w:lang w:val="en-US"/>
        </w:rPr>
      </w:pPr>
    </w:p>
    <w:p w:rsidR="009D585C" w:rsidRPr="00BD3BB2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SUM R - сумма рейтинговых оценок главных распорядителей бюджетных средств</w:t>
      </w:r>
      <w:proofErr w:type="gramStart"/>
      <w:r w:rsidRPr="00BD3BB2">
        <w:rPr>
          <w:rFonts w:eastAsia="Times New Roman"/>
          <w:sz w:val="28"/>
          <w:szCs w:val="28"/>
        </w:rPr>
        <w:t xml:space="preserve"> ,</w:t>
      </w:r>
      <w:proofErr w:type="gramEnd"/>
      <w:r w:rsidRPr="00BD3BB2">
        <w:rPr>
          <w:rFonts w:eastAsia="Times New Roman"/>
          <w:sz w:val="28"/>
          <w:szCs w:val="28"/>
        </w:rPr>
        <w:t xml:space="preserve"> принявших участие в оценке качества финансового менеджмента;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4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>n - количество главных распорядителей бюджетных средств, принявших участие в оценке качества финансового менеджмента.</w:t>
      </w:r>
    </w:p>
    <w:p w:rsidR="009D585C" w:rsidRPr="00BD3BB2" w:rsidRDefault="009D585C">
      <w:pPr>
        <w:spacing w:line="14" w:lineRule="exact"/>
        <w:rPr>
          <w:sz w:val="28"/>
          <w:szCs w:val="28"/>
        </w:rPr>
      </w:pPr>
    </w:p>
    <w:p w:rsidR="009D585C" w:rsidRPr="00BD3BB2" w:rsidRDefault="00676AAC">
      <w:pPr>
        <w:spacing w:line="238" w:lineRule="auto"/>
        <w:ind w:firstLine="540"/>
        <w:jc w:val="both"/>
        <w:rPr>
          <w:sz w:val="28"/>
          <w:szCs w:val="28"/>
        </w:rPr>
      </w:pPr>
      <w:r w:rsidRPr="00BD3BB2">
        <w:rPr>
          <w:rFonts w:eastAsia="Times New Roman"/>
          <w:sz w:val="28"/>
          <w:szCs w:val="28"/>
        </w:rPr>
        <w:t xml:space="preserve">4.13.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(графа 4 таблицы приложения № 4 к Методике) и максимально возможная оценка, которую может получить главный распорядитель бюджетных </w:t>
      </w:r>
      <w:proofErr w:type="gramStart"/>
      <w:r w:rsidRPr="00BD3BB2">
        <w:rPr>
          <w:rFonts w:eastAsia="Times New Roman"/>
          <w:sz w:val="28"/>
          <w:szCs w:val="28"/>
        </w:rPr>
        <w:t>средств</w:t>
      </w:r>
      <w:proofErr w:type="gramEnd"/>
      <w:r w:rsidRPr="00BD3BB2">
        <w:rPr>
          <w:rFonts w:eastAsia="Times New Roman"/>
          <w:sz w:val="28"/>
          <w:szCs w:val="28"/>
        </w:rPr>
        <w:t xml:space="preserve"> за качество финансового менеджмента исходя из применимости показателей (графа 5 таблицы приложения 4 к Методике).</w:t>
      </w:r>
    </w:p>
    <w:p w:rsidR="009D585C" w:rsidRDefault="009D585C">
      <w:pPr>
        <w:sectPr w:rsidR="009D585C" w:rsidSect="00C0516E">
          <w:pgSz w:w="11900" w:h="16838"/>
          <w:pgMar w:top="993" w:right="706" w:bottom="993" w:left="1440" w:header="0" w:footer="0" w:gutter="0"/>
          <w:cols w:space="720" w:equalWidth="0">
            <w:col w:w="9760"/>
          </w:cols>
        </w:sectPr>
      </w:pPr>
    </w:p>
    <w:p w:rsidR="009D585C" w:rsidRPr="0080394A" w:rsidRDefault="00676AAC">
      <w:pPr>
        <w:ind w:left="10080"/>
        <w:rPr>
          <w:sz w:val="24"/>
          <w:szCs w:val="24"/>
        </w:rPr>
      </w:pPr>
      <w:r w:rsidRPr="0080394A">
        <w:rPr>
          <w:rFonts w:eastAsia="Times New Roman"/>
          <w:sz w:val="24"/>
          <w:szCs w:val="24"/>
        </w:rPr>
        <w:lastRenderedPageBreak/>
        <w:t>Приложение № 1</w:t>
      </w:r>
    </w:p>
    <w:p w:rsidR="009D585C" w:rsidRPr="0080394A" w:rsidRDefault="00AE0E7D">
      <w:pPr>
        <w:tabs>
          <w:tab w:val="left" w:pos="10320"/>
          <w:tab w:val="left" w:pos="11340"/>
          <w:tab w:val="left" w:pos="12120"/>
          <w:tab w:val="left" w:pos="13020"/>
          <w:tab w:val="left" w:pos="14300"/>
        </w:tabs>
        <w:ind w:left="100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676AAC" w:rsidRPr="0080394A">
        <w:rPr>
          <w:rFonts w:eastAsia="Times New Roman"/>
          <w:sz w:val="24"/>
          <w:szCs w:val="24"/>
        </w:rPr>
        <w:t>Методике</w:t>
      </w:r>
      <w:r w:rsidR="0080394A">
        <w:rPr>
          <w:rFonts w:eastAsia="Times New Roman"/>
          <w:sz w:val="24"/>
          <w:szCs w:val="24"/>
        </w:rPr>
        <w:t xml:space="preserve"> </w:t>
      </w:r>
      <w:r w:rsidR="00676AAC" w:rsidRPr="0080394A">
        <w:rPr>
          <w:rFonts w:eastAsia="Times New Roman"/>
          <w:sz w:val="24"/>
          <w:szCs w:val="24"/>
        </w:rPr>
        <w:t>оценки</w:t>
      </w:r>
      <w:r w:rsidR="0080394A">
        <w:rPr>
          <w:rFonts w:eastAsia="Times New Roman"/>
          <w:sz w:val="24"/>
          <w:szCs w:val="24"/>
        </w:rPr>
        <w:t xml:space="preserve"> </w:t>
      </w:r>
      <w:r w:rsidR="00676AAC" w:rsidRPr="0080394A">
        <w:rPr>
          <w:rFonts w:eastAsia="Times New Roman"/>
          <w:sz w:val="24"/>
          <w:szCs w:val="24"/>
        </w:rPr>
        <w:t>качества</w:t>
      </w:r>
      <w:r w:rsidR="0080394A">
        <w:rPr>
          <w:rFonts w:eastAsia="Times New Roman"/>
          <w:sz w:val="24"/>
          <w:szCs w:val="24"/>
        </w:rPr>
        <w:t xml:space="preserve"> </w:t>
      </w:r>
      <w:r w:rsidR="00676AAC" w:rsidRPr="0080394A">
        <w:rPr>
          <w:rFonts w:eastAsia="Times New Roman"/>
          <w:sz w:val="24"/>
          <w:szCs w:val="24"/>
        </w:rPr>
        <w:t>финансового</w:t>
      </w:r>
      <w:r w:rsidR="0080394A">
        <w:rPr>
          <w:rFonts w:eastAsia="Times New Roman"/>
          <w:sz w:val="24"/>
          <w:szCs w:val="24"/>
        </w:rPr>
        <w:t xml:space="preserve"> </w:t>
      </w:r>
      <w:r w:rsidR="00676AAC" w:rsidRPr="0080394A">
        <w:rPr>
          <w:rFonts w:eastAsia="Times New Roman"/>
          <w:sz w:val="24"/>
          <w:szCs w:val="24"/>
        </w:rPr>
        <w:t>менеджмента</w:t>
      </w:r>
    </w:p>
    <w:p w:rsidR="009D585C" w:rsidRPr="0080394A" w:rsidRDefault="00676AAC">
      <w:pPr>
        <w:tabs>
          <w:tab w:val="left" w:pos="11080"/>
          <w:tab w:val="left" w:pos="13060"/>
          <w:tab w:val="left" w:pos="14380"/>
          <w:tab w:val="left" w:pos="15340"/>
        </w:tabs>
        <w:ind w:left="10080"/>
        <w:rPr>
          <w:sz w:val="24"/>
          <w:szCs w:val="24"/>
        </w:rPr>
      </w:pPr>
      <w:r w:rsidRPr="0080394A">
        <w:rPr>
          <w:rFonts w:eastAsia="Times New Roman"/>
          <w:sz w:val="24"/>
          <w:szCs w:val="24"/>
        </w:rPr>
        <w:t>главных</w:t>
      </w:r>
      <w:r w:rsidR="00AE0E7D">
        <w:rPr>
          <w:rFonts w:eastAsia="Times New Roman"/>
          <w:sz w:val="24"/>
          <w:szCs w:val="24"/>
        </w:rPr>
        <w:t xml:space="preserve"> </w:t>
      </w:r>
      <w:r w:rsidRPr="0080394A">
        <w:rPr>
          <w:rFonts w:eastAsia="Times New Roman"/>
          <w:sz w:val="24"/>
          <w:szCs w:val="24"/>
        </w:rPr>
        <w:t>распорядителей</w:t>
      </w:r>
      <w:r w:rsidR="0080394A">
        <w:rPr>
          <w:rFonts w:eastAsia="Times New Roman"/>
          <w:sz w:val="24"/>
          <w:szCs w:val="24"/>
        </w:rPr>
        <w:t xml:space="preserve"> </w:t>
      </w:r>
      <w:r w:rsidRPr="0080394A">
        <w:rPr>
          <w:rFonts w:eastAsia="Times New Roman"/>
          <w:sz w:val="24"/>
          <w:szCs w:val="24"/>
        </w:rPr>
        <w:t>бюджетных</w:t>
      </w:r>
      <w:r w:rsidR="0080394A">
        <w:rPr>
          <w:rFonts w:eastAsia="Times New Roman"/>
          <w:sz w:val="24"/>
          <w:szCs w:val="24"/>
        </w:rPr>
        <w:t xml:space="preserve"> </w:t>
      </w:r>
      <w:r w:rsidRPr="0080394A">
        <w:rPr>
          <w:rFonts w:eastAsia="Times New Roman"/>
          <w:sz w:val="24"/>
          <w:szCs w:val="24"/>
        </w:rPr>
        <w:t>средств</w:t>
      </w:r>
      <w:r w:rsidR="0080394A">
        <w:rPr>
          <w:rFonts w:eastAsia="Times New Roman"/>
          <w:sz w:val="24"/>
          <w:szCs w:val="24"/>
        </w:rPr>
        <w:t xml:space="preserve"> </w:t>
      </w:r>
      <w:proofErr w:type="gramStart"/>
      <w:r w:rsidRPr="0080394A">
        <w:rPr>
          <w:rFonts w:eastAsia="Times New Roman"/>
          <w:sz w:val="24"/>
          <w:szCs w:val="24"/>
        </w:rPr>
        <w:t>в</w:t>
      </w:r>
      <w:proofErr w:type="gramEnd"/>
    </w:p>
    <w:p w:rsidR="009D585C" w:rsidRPr="0080394A" w:rsidRDefault="00676AAC" w:rsidP="0080394A">
      <w:pPr>
        <w:tabs>
          <w:tab w:val="left" w:pos="11900"/>
          <w:tab w:val="left" w:pos="13440"/>
          <w:tab w:val="left" w:pos="14940"/>
        </w:tabs>
        <w:ind w:left="10080"/>
        <w:rPr>
          <w:sz w:val="24"/>
          <w:szCs w:val="24"/>
        </w:rPr>
      </w:pPr>
      <w:r w:rsidRPr="0080394A">
        <w:rPr>
          <w:rFonts w:eastAsia="Times New Roman"/>
          <w:sz w:val="24"/>
          <w:szCs w:val="24"/>
        </w:rPr>
        <w:t>муниципальном</w:t>
      </w:r>
      <w:r w:rsidR="00AE0E7D">
        <w:rPr>
          <w:rFonts w:eastAsia="Times New Roman"/>
          <w:sz w:val="24"/>
          <w:szCs w:val="24"/>
        </w:rPr>
        <w:t xml:space="preserve"> </w:t>
      </w:r>
      <w:proofErr w:type="gramStart"/>
      <w:r w:rsidRPr="0080394A">
        <w:rPr>
          <w:rFonts w:eastAsia="Times New Roman"/>
          <w:sz w:val="24"/>
          <w:szCs w:val="24"/>
        </w:rPr>
        <w:t>образовании</w:t>
      </w:r>
      <w:proofErr w:type="gramEnd"/>
      <w:r w:rsidR="006344ED">
        <w:rPr>
          <w:rFonts w:eastAsia="Times New Roman"/>
          <w:sz w:val="24"/>
          <w:szCs w:val="24"/>
        </w:rPr>
        <w:t xml:space="preserve"> </w:t>
      </w:r>
      <w:r w:rsidR="0080394A" w:rsidRPr="0080394A">
        <w:rPr>
          <w:rFonts w:eastAsia="Times New Roman"/>
          <w:sz w:val="24"/>
          <w:szCs w:val="24"/>
        </w:rPr>
        <w:t>«Рамешковский район» Тверской области</w:t>
      </w:r>
    </w:p>
    <w:p w:rsidR="009D585C" w:rsidRDefault="009D585C">
      <w:pPr>
        <w:spacing w:line="279" w:lineRule="exact"/>
        <w:rPr>
          <w:sz w:val="20"/>
          <w:szCs w:val="20"/>
        </w:rPr>
      </w:pPr>
    </w:p>
    <w:p w:rsidR="009D585C" w:rsidRDefault="00676AAC">
      <w:pPr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ПОКАЗАТЕЛЕЙ</w:t>
      </w:r>
    </w:p>
    <w:p w:rsidR="009D585C" w:rsidRDefault="00676AAC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ОЦЕНКИ КАЧЕСТВА ФИНАНСОВОГО МЕНЕДЖМЕНТА</w:t>
      </w:r>
    </w:p>
    <w:p w:rsidR="009D585C" w:rsidRDefault="00676AAC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ГЛАВНЫХ РАСПОРЯДИТЕЛЕЙ СРЕДСТВ РАЙОННОГО БЮДЖЕТА</w:t>
      </w:r>
    </w:p>
    <w:p w:rsidR="009D585C" w:rsidRDefault="009D585C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5800"/>
        <w:gridCol w:w="840"/>
        <w:gridCol w:w="1980"/>
        <w:gridCol w:w="3840"/>
      </w:tblGrid>
      <w:tr w:rsidR="009D585C">
        <w:trPr>
          <w:trHeight w:val="236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показателя (Р)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Максимальная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Результат оценки качества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суммарная оценка по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направлению/ оценка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показателю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27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D585C">
        <w:trPr>
          <w:trHeight w:val="227"/>
        </w:trPr>
        <w:tc>
          <w:tcPr>
            <w:tcW w:w="9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Оценка механизмов планирования расходов бюджета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1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 Своевременность представления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Р1 - количество дней отклонения даты регистрации письма ГРБС,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Целевым ориентиром является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реестра расходных обязательств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которому приложен  РРО  ГРБС  на   очередной финансовый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достижение показателя, равного 0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главными распорядителями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 w:rsidP="004E65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 и  плановый  период  в  Финансов</w:t>
            </w:r>
            <w:r w:rsidR="004E6571">
              <w:rPr>
                <w:rFonts w:eastAsia="Times New Roman"/>
                <w:sz w:val="20"/>
                <w:szCs w:val="20"/>
              </w:rPr>
              <w:t>ый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E6571">
              <w:rPr>
                <w:rFonts w:eastAsia="Times New Roman"/>
                <w:sz w:val="20"/>
                <w:szCs w:val="20"/>
              </w:rPr>
              <w:t>отдел</w:t>
            </w:r>
            <w:r>
              <w:rPr>
                <w:rFonts w:eastAsia="Times New Roman"/>
                <w:sz w:val="20"/>
                <w:szCs w:val="20"/>
              </w:rPr>
              <w:t>,  от  даты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бюджетных средств (далее -ГРБС,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14B33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</w:t>
            </w:r>
            <w:r w:rsidR="00676AAC">
              <w:rPr>
                <w:rFonts w:eastAsia="Times New Roman"/>
                <w:w w:val="98"/>
                <w:sz w:val="20"/>
                <w:szCs w:val="20"/>
              </w:rPr>
              <w:t>редставления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r w:rsidR="00676AAC">
              <w:rPr>
                <w:rFonts w:eastAsia="Times New Roman"/>
                <w:w w:val="98"/>
                <w:sz w:val="20"/>
                <w:szCs w:val="20"/>
              </w:rPr>
              <w:t>РРО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r w:rsidR="00676AAC">
              <w:rPr>
                <w:rFonts w:eastAsia="Times New Roman"/>
                <w:w w:val="98"/>
                <w:sz w:val="20"/>
                <w:szCs w:val="20"/>
              </w:rPr>
              <w:t>ГРБС,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r w:rsidR="00676AAC">
              <w:rPr>
                <w:rFonts w:eastAsia="Times New Roman"/>
                <w:w w:val="98"/>
                <w:sz w:val="20"/>
                <w:szCs w:val="20"/>
              </w:rPr>
              <w:t>установленной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r w:rsidR="00676AAC">
              <w:rPr>
                <w:rFonts w:eastAsia="Times New Roman"/>
                <w:w w:val="98"/>
                <w:sz w:val="20"/>
                <w:szCs w:val="20"/>
              </w:rPr>
              <w:t>Финансовым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4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РРО)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4E6571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отдело</w:t>
            </w:r>
            <w:r w:rsidR="00676AAC"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Р1=0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Р1=1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Р1=2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Р1=3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Р1=4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Р1&gt;=5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Р2 Доля бюджетных ассигнований,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Р2 =  Sвп / S x 100,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Позитивно  расценивается достижение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запланированных на реализацию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уровня, при котором не менее 80%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  программ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Sвп – утвержденный объем расходов ГРБС, формируемых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ассигнований (за исключением</w:t>
            </w:r>
          </w:p>
        </w:tc>
      </w:tr>
      <w:tr w:rsidR="009D585C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 муниципальных  программ;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 w:rsidP="00517CC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межбюджетных трансфертов из </w:t>
            </w:r>
            <w:proofErr w:type="gramStart"/>
            <w:r w:rsidR="00517CCD">
              <w:rPr>
                <w:rFonts w:eastAsia="Times New Roman"/>
                <w:sz w:val="20"/>
                <w:szCs w:val="20"/>
              </w:rPr>
              <w:t>областн</w:t>
            </w:r>
            <w:r>
              <w:rPr>
                <w:rFonts w:eastAsia="Times New Roman"/>
                <w:sz w:val="20"/>
                <w:szCs w:val="20"/>
              </w:rPr>
              <w:t>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 - утвержденный объем расходов ГРБС (за исключением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517CC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</w:t>
            </w:r>
            <w:proofErr w:type="gramStart"/>
            <w:r w:rsidR="00676AAC">
              <w:rPr>
                <w:rFonts w:eastAsia="Times New Roman"/>
                <w:sz w:val="20"/>
                <w:szCs w:val="20"/>
              </w:rPr>
              <w:t>федерального</w:t>
            </w:r>
            <w:proofErr w:type="gramEnd"/>
            <w:r w:rsidR="00676AAC">
              <w:rPr>
                <w:rFonts w:eastAsia="Times New Roman"/>
                <w:sz w:val="20"/>
                <w:szCs w:val="20"/>
              </w:rPr>
              <w:t xml:space="preserve"> бюджетов) приходится на</w:t>
            </w: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 w:rsidP="00517CC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межбюджетных трансфертов из </w:t>
            </w:r>
            <w:proofErr w:type="gramStart"/>
            <w:r w:rsidR="00517CCD">
              <w:rPr>
                <w:rFonts w:eastAsia="Times New Roman"/>
                <w:sz w:val="20"/>
                <w:szCs w:val="20"/>
              </w:rPr>
              <w:t>областн</w:t>
            </w:r>
            <w:r>
              <w:rPr>
                <w:rFonts w:eastAsia="Times New Roman"/>
                <w:sz w:val="20"/>
                <w:szCs w:val="20"/>
              </w:rPr>
              <w:t>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федерального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финансирование  муниципальных</w:t>
            </w: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бюджетов)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</w:tr>
      <w:tr w:rsidR="009D585C">
        <w:trPr>
          <w:trHeight w:val="233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Р2 &gt;= 80%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Р2 &gt;= 40%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Р2 &gt;= 30%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Р2 &gt;= 20%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Р2 &gt;= 10%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7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Р2 &lt; 10%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</w:tbl>
    <w:p w:rsidR="009D585C" w:rsidRDefault="003B0D2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793.7pt;margin-top:-.95pt;width:1pt;height:1pt;z-index:-251660288;visibility:visible;mso-wrap-distance-left:0;mso-wrap-distance-right:0;mso-position-horizontal-relative:text;mso-position-vertical-relative:text" o:allowincell="f" fillcolor="black" stroked="f"/>
        </w:pict>
      </w:r>
    </w:p>
    <w:p w:rsidR="009D585C" w:rsidRDefault="009D585C">
      <w:pPr>
        <w:sectPr w:rsidR="009D585C" w:rsidSect="0080394A">
          <w:pgSz w:w="16840" w:h="11906" w:orient="landscape"/>
          <w:pgMar w:top="1135" w:right="378" w:bottom="72" w:left="560" w:header="0" w:footer="0" w:gutter="0"/>
          <w:cols w:space="720" w:equalWidth="0">
            <w:col w:w="1590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5800"/>
        <w:gridCol w:w="840"/>
        <w:gridCol w:w="1980"/>
        <w:gridCol w:w="3840"/>
      </w:tblGrid>
      <w:tr w:rsidR="009D585C">
        <w:trPr>
          <w:trHeight w:val="236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показателя (Р)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Максимальная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Результат оценки качества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суммарная оценка по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направлению/ оценка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показателю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D585C">
        <w:trPr>
          <w:trHeight w:val="22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Р3 Оценка качества планирования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Р3 = (Оуточн / Рп) x 100,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позволяет оценить качество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бюджетных ассигнований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планирования бюджетных ассигнований.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Оуточн - объем бюджетных ассигнований, перераспределенных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Целевым ориентиром является</w:t>
            </w: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отчетный период (для главных распорядителей, имеющих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достижение показателя, равного 0.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подведомственную сеть учреждений, - между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подведомственными учреждениями), без учета изменений,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внесенных в связи с уточнением бюджета;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3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Рп - объем бюджетных ассигнований за отчетный период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Р3=0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0&lt;Р3&lt;=5%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5% &lt; Р3 &lt;= 10%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10% &lt; Р3&lt;= 15%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15% &lt; Р3 &lt;= 20%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Р3 &gt; 20%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Р4 Количество уведомлений о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Р4– количество уведомлений о внесении изменений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Большое количество уведомлений о</w:t>
            </w:r>
          </w:p>
        </w:tc>
      </w:tr>
      <w:tr w:rsidR="009D585C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внесении изменений в бюджетную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бюджетную роспись расходов и лимитов бюджетных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внесении изменений в роспись расходов и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роспись расходов и лимитов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обязательств в ходе исполнения бюджета в отчетном финансовом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лимитов бюджетных обязательств в ходе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бюджетных обязательств, связанных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исполнения бюджета свидетельствует о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перемещением бюджетных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низком качестве работы ГРБС по</w:t>
            </w: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ассигнований, в ходе исполнения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бюджетному планированию</w:t>
            </w: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бюджета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Р4&lt;5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7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5 до 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10 до 20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20 до 40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40 до 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7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Р4&gt;100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7"/>
        </w:trPr>
        <w:tc>
          <w:tcPr>
            <w:tcW w:w="10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 Оценка результатов исполнения бюджета в части расходов и управления обязательствами в процессе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2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исполнения бюджета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378" w:bottom="1440" w:left="560" w:header="0" w:footer="0" w:gutter="0"/>
          <w:cols w:space="720" w:equalWidth="0">
            <w:col w:w="1590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5800"/>
        <w:gridCol w:w="840"/>
        <w:gridCol w:w="2000"/>
        <w:gridCol w:w="3820"/>
      </w:tblGrid>
      <w:tr w:rsidR="009D585C">
        <w:trPr>
          <w:trHeight w:val="236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показателя (Р)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Еди-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Максимальная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Результат оценки качества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ница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суммарная оценка по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направлению/ оценка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показателю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D585C">
        <w:trPr>
          <w:trHeight w:val="22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Р5 Уровень исполнения расходов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Р5 = Ркас / Ркпр х 100,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Позитивно расценивается уровень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ГРБС за счет средств местного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исполнения расходов за счет средств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бюджета (без учета межбюджетных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Ркас – кассовые расходы ГРБС за счет средств местного бюджета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местного бюджета не менее 90%</w:t>
            </w: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 w:rsidP="002E79D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трансфертов из </w:t>
            </w:r>
            <w:proofErr w:type="gramStart"/>
            <w:r w:rsidR="002E79D4" w:rsidRPr="002E79D4">
              <w:rPr>
                <w:rFonts w:eastAsia="Times New Roman"/>
                <w:sz w:val="20"/>
                <w:szCs w:val="20"/>
              </w:rPr>
              <w:t>областн</w:t>
            </w:r>
            <w:r w:rsidRPr="002E79D4">
              <w:rPr>
                <w:rFonts w:eastAsia="Times New Roman"/>
                <w:sz w:val="20"/>
                <w:szCs w:val="20"/>
              </w:rPr>
              <w:t>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(без учета межбюджетных трансфертов из </w:t>
            </w:r>
            <w:r w:rsidR="002E79D4" w:rsidRPr="002E79D4">
              <w:rPr>
                <w:rFonts w:eastAsia="Times New Roman"/>
                <w:sz w:val="20"/>
                <w:szCs w:val="20"/>
              </w:rPr>
              <w:t>областного</w:t>
            </w:r>
            <w:r>
              <w:rPr>
                <w:rFonts w:eastAsia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федерального бюджетов)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федерального бюджетов) в отчетном периоде,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Ркпр – плановые расходы ГРБС за счет средств местного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бюджета (без учета межбюджетных трансфертов из </w:t>
            </w:r>
            <w:r w:rsidR="002E79D4" w:rsidRPr="002E79D4">
              <w:rPr>
                <w:rFonts w:eastAsia="Times New Roman"/>
                <w:sz w:val="20"/>
                <w:szCs w:val="20"/>
              </w:rPr>
              <w:t>областного</w:t>
            </w:r>
            <w:r>
              <w:rPr>
                <w:rFonts w:eastAsia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федерального бюджетов)  в соответствии с кассовым планом 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расходам за отчетный период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Р5 = 100%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Р5 &gt;= 95%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Р5 &gt;= 90%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Р5 &gt;= 85%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Р5 &gt;= 80%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Р5&lt; 80%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Р6 Объем неисполненных бюджетных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 6 =(b-e) / b, где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позволяет оценить объем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ассигнований на конец отчетного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 – объем бюджетных ассигнований ГРБС в отчетном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неисполненных на конец года бюджетных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финансового года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финансовом году согласно отчету об исполнении бюджета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ассигнований. Целевым ориентиром для</w:t>
            </w: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внесенных в него изменений;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ГРБС является значение показателя, не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 –кассовое исполнение расходов ГРБС в отчетном финансовом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превосходящее 0,5%.</w:t>
            </w: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Р6 &lt; 0,5%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0,5% до 1%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1% до 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5% до 15%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15% до 30%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Р6 &gt; 30%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Р7 Своевременное доведение ГРБС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Оценивается соблюдение установленных сроков для доведения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Позитивно расценивается своевременное</w:t>
            </w: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лимитов бюджетных обязательств до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лимитов бюджетных обязательств  ГРБС до подведомственных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доведение лимитов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подведомственных учреждений,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 Решением о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лимиты бюджетных обязательств доведены в установленные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3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бюджете за отчетный год в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первоначальной редакции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лимиты бюджетных обязательств доведены с нарушением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установленного срока либо не доведены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</w:tbl>
    <w:p w:rsidR="009D585C" w:rsidRDefault="003B0D2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793.8pt;margin-top:-48.2pt;width:1pt;height:.95pt;z-index:-251659264;visibility:visible;mso-wrap-distance-left:0;mso-wrap-distance-right:0;mso-position-horizontal-relative:text;mso-position-vertical-relative:text" o:allowincell="f" fillcolor="black" stroked="f"/>
        </w:pict>
      </w:r>
    </w:p>
    <w:p w:rsidR="009D585C" w:rsidRDefault="009D585C">
      <w:pPr>
        <w:sectPr w:rsidR="009D585C">
          <w:pgSz w:w="16840" w:h="11906" w:orient="landscape"/>
          <w:pgMar w:top="419" w:right="378" w:bottom="636" w:left="560" w:header="0" w:footer="0" w:gutter="0"/>
          <w:cols w:space="720" w:equalWidth="0">
            <w:col w:w="1590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1608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20"/>
        <w:gridCol w:w="1462"/>
        <w:gridCol w:w="220"/>
        <w:gridCol w:w="520"/>
        <w:gridCol w:w="1300"/>
        <w:gridCol w:w="1800"/>
        <w:gridCol w:w="1000"/>
        <w:gridCol w:w="1160"/>
        <w:gridCol w:w="840"/>
        <w:gridCol w:w="1980"/>
        <w:gridCol w:w="3860"/>
      </w:tblGrid>
      <w:tr w:rsidR="009D585C" w:rsidTr="009962FC">
        <w:trPr>
          <w:trHeight w:val="2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показателя (Р)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Максимальная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Результат оценки качества</w:t>
            </w:r>
          </w:p>
        </w:tc>
      </w:tr>
      <w:tr w:rsidR="009D585C" w:rsidTr="009962FC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vAlign w:val="bottom"/>
          </w:tcPr>
          <w:p w:rsidR="009D585C" w:rsidRDefault="00676AAC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суммарная оценка по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3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направлению/ оценка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3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показателю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18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D585C" w:rsidTr="009962FC">
        <w:trPr>
          <w:trHeight w:val="221"/>
        </w:trPr>
        <w:tc>
          <w:tcPr>
            <w:tcW w:w="3402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Р8 Своевременное составление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9D585C" w:rsidRDefault="00676AAC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Оценивается  соблюдение установленных</w:t>
            </w:r>
          </w:p>
        </w:tc>
        <w:tc>
          <w:tcPr>
            <w:tcW w:w="1000" w:type="dxa"/>
            <w:vAlign w:val="bottom"/>
          </w:tcPr>
          <w:p w:rsidR="009D585C" w:rsidRDefault="00676AAC">
            <w:pPr>
              <w:spacing w:line="22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Позитивно расценивается соблюдение</w:t>
            </w:r>
          </w:p>
        </w:tc>
      </w:tr>
      <w:tr w:rsidR="009D585C" w:rsidTr="009962FC">
        <w:trPr>
          <w:trHeight w:val="230"/>
        </w:trPr>
        <w:tc>
          <w:tcPr>
            <w:tcW w:w="3402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бюджетной росписи ГРБС к проекту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 бюджетной росписи ГРБС к проекту бюджета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установленных сроков составления</w:t>
            </w:r>
          </w:p>
        </w:tc>
      </w:tr>
      <w:tr w:rsidR="009D585C" w:rsidTr="009962FC">
        <w:trPr>
          <w:trHeight w:val="233"/>
        </w:trPr>
        <w:tc>
          <w:tcPr>
            <w:tcW w:w="362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бюджета и внесение изменений в нее</w:t>
            </w: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внесение изменений в нее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бюджетной росписи</w:t>
            </w:r>
          </w:p>
        </w:tc>
      </w:tr>
      <w:tr w:rsidR="009D585C" w:rsidTr="009962FC">
        <w:trPr>
          <w:trHeight w:val="22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D585C" w:rsidRDefault="00676AAC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vAlign w:val="bottom"/>
          </w:tcPr>
          <w:p w:rsidR="009D585C" w:rsidRDefault="00676AAC">
            <w:pPr>
              <w:spacing w:line="22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бюджетная</w:t>
            </w:r>
          </w:p>
        </w:tc>
        <w:tc>
          <w:tcPr>
            <w:tcW w:w="1800" w:type="dxa"/>
            <w:vAlign w:val="bottom"/>
          </w:tcPr>
          <w:p w:rsidR="009D585C" w:rsidRDefault="00676AAC">
            <w:pPr>
              <w:spacing w:line="22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роспись</w:t>
            </w:r>
          </w:p>
        </w:tc>
        <w:tc>
          <w:tcPr>
            <w:tcW w:w="1000" w:type="dxa"/>
            <w:vAlign w:val="bottom"/>
          </w:tcPr>
          <w:p w:rsidR="009D585C" w:rsidRDefault="00676AAC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 w:rsidTr="009962FC">
        <w:trPr>
          <w:trHeight w:val="23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соблюдением установленных сроков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24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D585C" w:rsidRDefault="00676AAC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vAlign w:val="bottom"/>
          </w:tcPr>
          <w:p w:rsidR="009D585C" w:rsidRDefault="00676AAC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бюджетная</w:t>
            </w:r>
          </w:p>
        </w:tc>
        <w:tc>
          <w:tcPr>
            <w:tcW w:w="1800" w:type="dxa"/>
            <w:vAlign w:val="bottom"/>
          </w:tcPr>
          <w:p w:rsidR="009D585C" w:rsidRDefault="00676AAC">
            <w:pPr>
              <w:spacing w:line="22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роспись</w:t>
            </w:r>
          </w:p>
        </w:tc>
        <w:tc>
          <w:tcPr>
            <w:tcW w:w="1000" w:type="dxa"/>
            <w:vAlign w:val="bottom"/>
          </w:tcPr>
          <w:p w:rsidR="009D585C" w:rsidRDefault="00676AAC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 w:rsidTr="009962FC">
        <w:trPr>
          <w:trHeight w:val="2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нарушением установленных сроков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21"/>
        </w:trPr>
        <w:tc>
          <w:tcPr>
            <w:tcW w:w="362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Р9 Доля кассовых расходов (без учета</w:t>
            </w:r>
          </w:p>
        </w:tc>
        <w:tc>
          <w:tcPr>
            <w:tcW w:w="3620" w:type="dxa"/>
            <w:gridSpan w:val="3"/>
            <w:vAlign w:val="bottom"/>
          </w:tcPr>
          <w:p w:rsidR="009D585C" w:rsidRDefault="00676AAC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Р9 = Ркис (IV кв.) / Ркис (год) * 100,</w:t>
            </w: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выявляет концентрацию</w:t>
            </w:r>
          </w:p>
        </w:tc>
      </w:tr>
      <w:tr w:rsidR="009D585C" w:rsidTr="009962FC">
        <w:trPr>
          <w:trHeight w:val="230"/>
        </w:trPr>
        <w:tc>
          <w:tcPr>
            <w:tcW w:w="3402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межбюджетных трансфертов,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где:</w:t>
            </w:r>
          </w:p>
        </w:tc>
        <w:tc>
          <w:tcPr>
            <w:tcW w:w="1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расходов ГРБС в IV квартале отчетного</w:t>
            </w:r>
          </w:p>
        </w:tc>
      </w:tr>
      <w:tr w:rsidR="009D585C" w:rsidTr="009962FC">
        <w:trPr>
          <w:trHeight w:val="230"/>
        </w:trPr>
        <w:tc>
          <w:tcPr>
            <w:tcW w:w="3402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имеющих целевое назначение, из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Ркис (IV кв.) - кассовые расходы (без учета расходов за счет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финансового года. Целевым ориентиром</w:t>
            </w:r>
          </w:p>
        </w:tc>
      </w:tr>
      <w:tr w:rsidR="009D585C" w:rsidTr="009962FC">
        <w:trPr>
          <w:trHeight w:val="230"/>
        </w:trPr>
        <w:tc>
          <w:tcPr>
            <w:tcW w:w="3402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2E79D4" w:rsidP="009962FC">
            <w:pPr>
              <w:ind w:left="80" w:right="-162"/>
              <w:rPr>
                <w:sz w:val="20"/>
                <w:szCs w:val="20"/>
              </w:rPr>
            </w:pPr>
            <w:r w:rsidRPr="002E79D4">
              <w:rPr>
                <w:rFonts w:eastAsia="Times New Roman"/>
                <w:sz w:val="20"/>
                <w:szCs w:val="20"/>
              </w:rPr>
              <w:t>областного</w:t>
            </w:r>
            <w:r w:rsidR="00676AAC">
              <w:rPr>
                <w:rFonts w:eastAsia="Times New Roman"/>
                <w:w w:val="99"/>
                <w:sz w:val="20"/>
                <w:szCs w:val="20"/>
              </w:rPr>
              <w:t xml:space="preserve"> и федерального бюджетов),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субвенций и субсидий из </w:t>
            </w:r>
            <w:r w:rsidR="002E79D4" w:rsidRPr="002E79D4">
              <w:rPr>
                <w:rFonts w:eastAsia="Times New Roman"/>
                <w:sz w:val="20"/>
                <w:szCs w:val="20"/>
              </w:rPr>
              <w:t>областного</w:t>
            </w:r>
            <w:r>
              <w:rPr>
                <w:rFonts w:eastAsia="Times New Roman"/>
                <w:sz w:val="20"/>
                <w:szCs w:val="20"/>
              </w:rPr>
              <w:t xml:space="preserve"> и федерального бюджетов),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является значение показателя, равное или</w:t>
            </w:r>
          </w:p>
        </w:tc>
      </w:tr>
      <w:tr w:rsidR="009D585C" w:rsidTr="009962FC">
        <w:trPr>
          <w:trHeight w:val="230"/>
        </w:trPr>
        <w:tc>
          <w:tcPr>
            <w:tcW w:w="3402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произведенных Главным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произведенные Главным распорядителем и подведомственными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меньше 25%</w:t>
            </w:r>
          </w:p>
        </w:tc>
      </w:tr>
      <w:tr w:rsidR="009D585C" w:rsidTr="009962FC">
        <w:trPr>
          <w:trHeight w:val="230"/>
        </w:trPr>
        <w:tc>
          <w:tcPr>
            <w:tcW w:w="1940" w:type="dxa"/>
            <w:gridSpan w:val="2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распорядителем и</w:t>
            </w: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ему учреждениями в IV квартале отчетного финансового года;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28"/>
        </w:trPr>
        <w:tc>
          <w:tcPr>
            <w:tcW w:w="3402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подведомственными ему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Ркис (год) - кассовые расходы (без учета расходов за счет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 w:rsidTr="009962FC">
        <w:trPr>
          <w:trHeight w:val="230"/>
        </w:trPr>
        <w:tc>
          <w:tcPr>
            <w:tcW w:w="3402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учреждениями в IV квартале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субвенций и субсидий из </w:t>
            </w:r>
            <w:r w:rsidR="002E79D4" w:rsidRPr="002E79D4">
              <w:rPr>
                <w:rFonts w:eastAsia="Times New Roman"/>
                <w:sz w:val="20"/>
                <w:szCs w:val="20"/>
              </w:rPr>
              <w:t>областного</w:t>
            </w:r>
            <w:r>
              <w:rPr>
                <w:rFonts w:eastAsia="Times New Roman"/>
                <w:sz w:val="20"/>
                <w:szCs w:val="20"/>
              </w:rPr>
              <w:t xml:space="preserve"> и федерального бюджета),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30"/>
        </w:trPr>
        <w:tc>
          <w:tcPr>
            <w:tcW w:w="3402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отчетного финансового года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произведенные Главным распорядителем и подведомственными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3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ему учреждениями за отчетный финансовый год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21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9D585C" w:rsidRDefault="00676AAC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Р9&lt;=25%</w:t>
            </w: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 w:rsidTr="009962FC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 w:rsidTr="009962FC">
        <w:trPr>
          <w:trHeight w:val="219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9D585C" w:rsidRDefault="00676AAC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25% &lt; Р9 &lt;= 30%</w:t>
            </w: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 w:rsidTr="009962FC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 w:rsidTr="009962FC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9D585C" w:rsidRDefault="00676AAC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30% &lt; Р9 &lt;= 35%</w:t>
            </w: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</w:tr>
      <w:tr w:rsidR="009D585C" w:rsidTr="009962FC">
        <w:trPr>
          <w:trHeight w:val="4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 w:rsidTr="009962FC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9D585C" w:rsidRDefault="00676AAC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35% &lt; Р9 &lt;= 40%</w:t>
            </w: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</w:tr>
      <w:tr w:rsidR="009D585C" w:rsidTr="009962FC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 w:rsidTr="009962FC">
        <w:trPr>
          <w:trHeight w:val="219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9D585C" w:rsidRDefault="00676AAC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40% &lt; Р9 &lt;= 45%</w:t>
            </w: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 w:rsidTr="009962FC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 w:rsidTr="009962FC">
        <w:trPr>
          <w:trHeight w:val="21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9D585C" w:rsidRDefault="00676AAC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Р9 &gt; 45%</w:t>
            </w: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</w:tr>
      <w:tr w:rsidR="009D585C" w:rsidTr="009962FC">
        <w:trPr>
          <w:trHeight w:val="4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6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 w:rsidTr="009962FC">
        <w:trPr>
          <w:trHeight w:val="228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Р10</w:t>
            </w:r>
          </w:p>
        </w:tc>
        <w:tc>
          <w:tcPr>
            <w:tcW w:w="1320" w:type="dxa"/>
            <w:vAlign w:val="bottom"/>
          </w:tcPr>
          <w:p w:rsidR="009D585C" w:rsidRDefault="00676AAC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Изменение</w:t>
            </w:r>
          </w:p>
        </w:tc>
        <w:tc>
          <w:tcPr>
            <w:tcW w:w="1682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дебиторской</w:t>
            </w:r>
          </w:p>
        </w:tc>
        <w:tc>
          <w:tcPr>
            <w:tcW w:w="1820" w:type="dxa"/>
            <w:gridSpan w:val="2"/>
            <w:vAlign w:val="bottom"/>
          </w:tcPr>
          <w:p w:rsidR="009D585C" w:rsidRDefault="00676AAC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Р10 = Дт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оп</w:t>
            </w:r>
            <w:r>
              <w:rPr>
                <w:rFonts w:eastAsia="Times New Roman"/>
                <w:sz w:val="20"/>
                <w:szCs w:val="20"/>
              </w:rPr>
              <w:t xml:space="preserve">  - Дт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нг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Позитивно</w:t>
            </w:r>
            <w:r w:rsidR="006B19F1"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0"/>
                <w:szCs w:val="20"/>
              </w:rPr>
              <w:t>расценивается</w:t>
            </w:r>
            <w:r w:rsidR="006B19F1"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0"/>
                <w:szCs w:val="20"/>
              </w:rPr>
              <w:t>отсутствие</w:t>
            </w:r>
          </w:p>
        </w:tc>
      </w:tr>
      <w:tr w:rsidR="009D585C" w:rsidTr="009962FC">
        <w:trPr>
          <w:trHeight w:val="219"/>
        </w:trPr>
        <w:tc>
          <w:tcPr>
            <w:tcW w:w="1940" w:type="dxa"/>
            <w:gridSpan w:val="2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задолженности</w:t>
            </w:r>
          </w:p>
        </w:tc>
        <w:tc>
          <w:tcPr>
            <w:tcW w:w="1462" w:type="dxa"/>
            <w:vAlign w:val="bottom"/>
          </w:tcPr>
          <w:p w:rsidR="009D585C" w:rsidRDefault="00676AAC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676AAC" w:rsidP="009962F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520" w:type="dxa"/>
            <w:vAlign w:val="bottom"/>
          </w:tcPr>
          <w:p w:rsidR="009D585C" w:rsidRDefault="00676AAC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</w:t>
            </w:r>
          </w:p>
        </w:tc>
        <w:tc>
          <w:tcPr>
            <w:tcW w:w="13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дебиторской задолженности</w:t>
            </w:r>
          </w:p>
        </w:tc>
      </w:tr>
      <w:tr w:rsidR="009D585C" w:rsidTr="009962FC">
        <w:trPr>
          <w:trHeight w:val="240"/>
        </w:trPr>
        <w:tc>
          <w:tcPr>
            <w:tcW w:w="1940" w:type="dxa"/>
            <w:gridSpan w:val="2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подведомственных</w:t>
            </w:r>
          </w:p>
        </w:tc>
        <w:tc>
          <w:tcPr>
            <w:tcW w:w="1682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ему</w:t>
            </w:r>
          </w:p>
        </w:tc>
        <w:tc>
          <w:tcPr>
            <w:tcW w:w="520" w:type="dxa"/>
            <w:vAlign w:val="bottom"/>
          </w:tcPr>
          <w:p w:rsidR="009D585C" w:rsidRDefault="00676AA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Дт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нг</w:t>
            </w: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 w:rsidP="009962F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–</w:t>
            </w:r>
            <w:r w:rsidR="009962FC">
              <w:rPr>
                <w:rFonts w:eastAsia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2"/>
                <w:sz w:val="20"/>
                <w:szCs w:val="20"/>
              </w:rPr>
              <w:t>объем</w:t>
            </w:r>
            <w:r w:rsidR="006B19F1">
              <w:rPr>
                <w:rFonts w:eastAsia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2"/>
                <w:sz w:val="20"/>
                <w:szCs w:val="20"/>
              </w:rPr>
              <w:t>дебиторской</w:t>
            </w:r>
            <w:r w:rsidR="006B19F1">
              <w:rPr>
                <w:rFonts w:eastAsia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2"/>
                <w:sz w:val="20"/>
                <w:szCs w:val="20"/>
              </w:rPr>
              <w:t>задолженности</w:t>
            </w:r>
            <w:r w:rsidR="006B19F1">
              <w:rPr>
                <w:rFonts w:eastAsia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2"/>
                <w:sz w:val="20"/>
                <w:szCs w:val="20"/>
              </w:rPr>
              <w:t>ГРБС</w:t>
            </w:r>
            <w:r w:rsidR="006B19F1">
              <w:rPr>
                <w:rFonts w:eastAsia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  <w:r w:rsidR="009962FC">
              <w:rPr>
                <w:rFonts w:eastAsia="Times New Roman"/>
                <w:w w:val="92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19"/>
        </w:trPr>
        <w:tc>
          <w:tcPr>
            <w:tcW w:w="1940" w:type="dxa"/>
            <w:gridSpan w:val="2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</w:t>
            </w:r>
          </w:p>
        </w:tc>
        <w:tc>
          <w:tcPr>
            <w:tcW w:w="1682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бюджетных</w:t>
            </w: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 w:rsidP="009962FC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подведомственных  ему муниципальных учреждений на начало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 w:rsidTr="009962FC">
        <w:trPr>
          <w:trHeight w:val="230"/>
        </w:trPr>
        <w:tc>
          <w:tcPr>
            <w:tcW w:w="362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 w:rsidP="009962FC">
            <w:pPr>
              <w:ind w:left="80" w:right="78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  в  отчетном  периоде  по</w:t>
            </w:r>
          </w:p>
        </w:tc>
        <w:tc>
          <w:tcPr>
            <w:tcW w:w="1820" w:type="dxa"/>
            <w:gridSpan w:val="2"/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текущего года,</w:t>
            </w:r>
          </w:p>
        </w:tc>
        <w:tc>
          <w:tcPr>
            <w:tcW w:w="1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42"/>
        </w:trPr>
        <w:tc>
          <w:tcPr>
            <w:tcW w:w="3402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сравнению с началом года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D585C" w:rsidRDefault="00676AAC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Дт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оп</w:t>
            </w: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 w:rsidP="009962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  <w:r w:rsidR="009962F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объем</w:t>
            </w:r>
            <w:r w:rsidR="009962F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дебиторской</w:t>
            </w:r>
            <w:r w:rsidR="009962F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задолженности</w:t>
            </w:r>
            <w:r w:rsidR="009962F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ГРБС</w:t>
            </w:r>
            <w:r w:rsidR="009962F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1"/>
                <w:szCs w:val="21"/>
              </w:rPr>
            </w:pPr>
          </w:p>
        </w:tc>
      </w:tr>
      <w:tr w:rsidR="009D585C" w:rsidTr="009962FC">
        <w:trPr>
          <w:trHeight w:val="219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 w:rsidP="009962FC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подведомственных ему муниципальных учреждений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 w:rsidTr="009962FC">
        <w:trPr>
          <w:trHeight w:val="23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состоянию на 1 число года, следующего за отчетным годом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21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Дебиторская задолженность отсутствует на начало текущего года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 w:rsidTr="009962FC">
        <w:trPr>
          <w:trHeight w:val="23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на 1 число, следующего за отчетным годом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 w:rsidTr="009962FC">
        <w:trPr>
          <w:trHeight w:val="22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462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20" w:type="dxa"/>
            <w:gridSpan w:val="4"/>
            <w:vAlign w:val="bottom"/>
          </w:tcPr>
          <w:p w:rsidR="009D585C" w:rsidRDefault="00676AAC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Р10 &lt; 0 (снижение дебиторской задолженности)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 w:rsidTr="009962FC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620" w:type="dxa"/>
            <w:gridSpan w:val="4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 w:rsidTr="009962FC">
        <w:trPr>
          <w:trHeight w:val="2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D585C" w:rsidRDefault="009D585C"/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:rsidR="009D585C" w:rsidRDefault="009D585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4620" w:type="dxa"/>
            <w:gridSpan w:val="4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Р10 = 0 (дебиторская задолженность не изменилась)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/>
        </w:tc>
      </w:tr>
    </w:tbl>
    <w:p w:rsidR="009D585C" w:rsidRDefault="003B0D2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793.7pt;margin-top:-.95pt;width:1pt;height:1pt;z-index:-251658240;visibility:visible;mso-wrap-distance-left:0;mso-wrap-distance-right:0;mso-position-horizontal-relative:text;mso-position-vertical-relative:text" o:allowincell="f" fillcolor="black" stroked="f"/>
        </w:pict>
      </w:r>
    </w:p>
    <w:p w:rsidR="009D585C" w:rsidRDefault="009D585C">
      <w:pPr>
        <w:sectPr w:rsidR="009D585C">
          <w:pgSz w:w="16840" w:h="11906" w:orient="landscape"/>
          <w:pgMar w:top="419" w:right="378" w:bottom="166" w:left="560" w:header="0" w:footer="0" w:gutter="0"/>
          <w:cols w:space="720" w:equalWidth="0">
            <w:col w:w="15900"/>
          </w:cols>
        </w:sect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260"/>
        <w:gridCol w:w="300"/>
        <w:gridCol w:w="880"/>
        <w:gridCol w:w="460"/>
        <w:gridCol w:w="5340"/>
        <w:gridCol w:w="420"/>
        <w:gridCol w:w="840"/>
        <w:gridCol w:w="1980"/>
        <w:gridCol w:w="3860"/>
      </w:tblGrid>
      <w:tr w:rsidR="009D585C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2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показателя (Р)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Максимальная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Результат оценки качества</w:t>
            </w:r>
          </w:p>
        </w:tc>
      </w:tr>
      <w:tr w:rsidR="009D585C">
        <w:trPr>
          <w:trHeight w:val="23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9D585C" w:rsidRDefault="00676AA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суммарная оценка по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направлению/ оценка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показателю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23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D585C">
        <w:trPr>
          <w:trHeight w:val="2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Р10 &gt; 0 (допущен рост дебиторской задолженности)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Р11</w:t>
            </w:r>
          </w:p>
        </w:tc>
        <w:tc>
          <w:tcPr>
            <w:tcW w:w="1260" w:type="dxa"/>
            <w:vAlign w:val="bottom"/>
          </w:tcPr>
          <w:p w:rsidR="009D585C" w:rsidRDefault="00676AAC">
            <w:pPr>
              <w:spacing w:line="22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300" w:type="dxa"/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  <w:tc>
          <w:tcPr>
            <w:tcW w:w="880" w:type="dxa"/>
            <w:vAlign w:val="bottom"/>
          </w:tcPr>
          <w:p w:rsidR="009D585C" w:rsidRDefault="00676AAC">
            <w:pPr>
              <w:spacing w:line="22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Р11 = Кт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п,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 w:rsidP="009962F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Целевым ориентиром является значение</w:t>
            </w:r>
          </w:p>
        </w:tc>
      </w:tr>
      <w:tr w:rsidR="009D585C">
        <w:trPr>
          <w:trHeight w:val="219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подведомственных</w:t>
            </w: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ему</w:t>
            </w: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показателя, равное 0</w:t>
            </w:r>
          </w:p>
        </w:tc>
      </w:tr>
      <w:tr w:rsidR="009D585C">
        <w:trPr>
          <w:trHeight w:val="239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</w:t>
            </w: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бюджетных</w:t>
            </w:r>
          </w:p>
        </w:tc>
        <w:tc>
          <w:tcPr>
            <w:tcW w:w="57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Кт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п</w:t>
            </w:r>
            <w:r>
              <w:rPr>
                <w:rFonts w:eastAsia="Times New Roman"/>
                <w:sz w:val="20"/>
                <w:szCs w:val="20"/>
              </w:rPr>
              <w:t xml:space="preserve">  - объем просроченной кредиторской  задолженности ГРБС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19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</w:t>
            </w: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просроченной</w:t>
            </w:r>
          </w:p>
        </w:tc>
        <w:tc>
          <w:tcPr>
            <w:tcW w:w="57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подведомственных ему муниципальных учреждений по расчетам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1"/>
        </w:trPr>
        <w:tc>
          <w:tcPr>
            <w:tcW w:w="3020" w:type="dxa"/>
            <w:gridSpan w:val="4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кредиторской задолженности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кредиторами по состоянию на 1 января года, следующего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отчетным годом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Р11=0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>
        <w:trPr>
          <w:trHeight w:val="21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Р11&gt;0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</w:tr>
      <w:tr w:rsidR="009D585C">
        <w:trPr>
          <w:trHeight w:val="42"/>
        </w:trPr>
        <w:tc>
          <w:tcPr>
            <w:tcW w:w="30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>
        <w:trPr>
          <w:trHeight w:val="216"/>
        </w:trPr>
        <w:tc>
          <w:tcPr>
            <w:tcW w:w="3020" w:type="dxa"/>
            <w:gridSpan w:val="4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Р12 Эффективность 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Р12 = К/Е х 100, где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Позитивно расценивается уровень</w:t>
            </w:r>
          </w:p>
        </w:tc>
      </w:tr>
      <w:tr w:rsidR="009D585C">
        <w:trPr>
          <w:trHeight w:val="230"/>
        </w:trPr>
        <w:tc>
          <w:tcPr>
            <w:tcW w:w="3020" w:type="dxa"/>
            <w:gridSpan w:val="4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кредиторской задолженностью 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– объем кредиторской задолженности по расчетам 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 финансами, при котором доля</w:t>
            </w:r>
          </w:p>
        </w:tc>
      </w:tr>
      <w:tr w:rsidR="009D585C">
        <w:trPr>
          <w:trHeight w:val="230"/>
        </w:trPr>
        <w:tc>
          <w:tcPr>
            <w:tcW w:w="3020" w:type="dxa"/>
            <w:gridSpan w:val="4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расчетам с поставщиками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поставщиками и подрядчиками в отчетном финансовом году 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объема кредиторской задолженности по</w:t>
            </w:r>
          </w:p>
        </w:tc>
      </w:tr>
      <w:tr w:rsidR="009D585C">
        <w:trPr>
          <w:trHeight w:val="230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подрядчиками</w:t>
            </w: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состоянию на 1 января года, следующего за отчетным;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расчетам с поставщиками и подрядчиками</w:t>
            </w:r>
          </w:p>
        </w:tc>
      </w:tr>
      <w:tr w:rsidR="009D585C">
        <w:trPr>
          <w:trHeight w:val="23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– кассовое исполнение расходов ГРБС в отчетном финансовом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кассового исполнения по расходам</w:t>
            </w:r>
          </w:p>
        </w:tc>
      </w:tr>
      <w:tr w:rsidR="009D585C">
        <w:trPr>
          <w:trHeight w:val="23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ГРБС и подведомственных ему</w:t>
            </w:r>
          </w:p>
        </w:tc>
      </w:tr>
      <w:tr w:rsidR="009D585C">
        <w:trPr>
          <w:trHeight w:val="22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 учреждений составляет не</w:t>
            </w:r>
          </w:p>
        </w:tc>
      </w:tr>
      <w:tr w:rsidR="009D585C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0,5% или отсутствует</w:t>
            </w:r>
          </w:p>
        </w:tc>
      </w:tr>
      <w:tr w:rsidR="009D585C">
        <w:trPr>
          <w:trHeight w:val="22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P12&lt;=0,5%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>
        <w:trPr>
          <w:trHeight w:val="21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0,5%&lt;P12&lt;=1%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</w:tr>
      <w:tr w:rsidR="009D585C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>
        <w:trPr>
          <w:trHeight w:val="21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1%&lt;P12&lt;=2%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>
        <w:trPr>
          <w:trHeight w:val="21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2%&lt;P12&lt;=5%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</w:tr>
      <w:tr w:rsidR="009D585C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>
        <w:trPr>
          <w:trHeight w:val="21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5%&lt;P12&lt;=10%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8"/>
                <w:szCs w:val="18"/>
              </w:rPr>
            </w:pPr>
          </w:p>
        </w:tc>
      </w:tr>
      <w:tr w:rsidR="009D585C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>
        <w:trPr>
          <w:trHeight w:val="21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10%&lt;P12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42"/>
        </w:trPr>
        <w:tc>
          <w:tcPr>
            <w:tcW w:w="34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</w:tr>
      <w:tr w:rsidR="009D585C">
        <w:trPr>
          <w:trHeight w:val="229"/>
        </w:trPr>
        <w:tc>
          <w:tcPr>
            <w:tcW w:w="88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 Оценка состояния учета и отчетности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4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Р13 Соблюдение сроков</w:t>
            </w: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Оценивается  соблюдение  сроков  представления</w:t>
            </w:r>
            <w:r w:rsidR="009962F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ГРБС</w:t>
            </w:r>
            <w:r w:rsidR="009962FC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9962FC"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spacing w:line="22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Позитивно расценивается своевременное</w:t>
            </w:r>
          </w:p>
        </w:tc>
      </w:tr>
      <w:tr w:rsidR="009D585C">
        <w:trPr>
          <w:trHeight w:val="231"/>
        </w:trPr>
        <w:tc>
          <w:tcPr>
            <w:tcW w:w="3020" w:type="dxa"/>
            <w:gridSpan w:val="4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представления ГРБС годовой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представлении годовой бюджетной отчетности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отчетности</w:t>
            </w:r>
          </w:p>
        </w:tc>
      </w:tr>
      <w:tr w:rsidR="009D585C">
        <w:trPr>
          <w:trHeight w:val="222"/>
        </w:trPr>
        <w:tc>
          <w:tcPr>
            <w:tcW w:w="2140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бюджетной отчетности</w:t>
            </w: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годовая   бюджетная   отчетность   представлена   ГРБС  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установленные сроки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годовая  бюджетная  отчетность  представлена  ГРБС</w:t>
            </w:r>
            <w:r w:rsidR="009962FC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9962FC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spacing w:line="221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нарушением установленных сроков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3"/>
        </w:trPr>
        <w:tc>
          <w:tcPr>
            <w:tcW w:w="3020" w:type="dxa"/>
            <w:gridSpan w:val="4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Р14 Качество составления ГРБС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Оценивается качество предоставления бюджетной отчетности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Позитивно расценивается предоставление</w:t>
            </w:r>
          </w:p>
        </w:tc>
      </w:tr>
      <w:tr w:rsidR="009D585C">
        <w:trPr>
          <w:trHeight w:val="219"/>
        </w:trPr>
        <w:tc>
          <w:tcPr>
            <w:tcW w:w="3020" w:type="dxa"/>
            <w:gridSpan w:val="4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годовой бюджетной отчетности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годовая бюджетная отчетность составлена Главным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0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отчетности  полностью  соответствующей</w:t>
            </w:r>
          </w:p>
        </w:tc>
      </w:tr>
      <w:tr w:rsidR="009D585C">
        <w:trPr>
          <w:trHeight w:val="23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распорядителем в полном соответствии с порядком ее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порядку ее составления</w:t>
            </w:r>
          </w:p>
        </w:tc>
      </w:tr>
      <w:tr w:rsidR="009D585C">
        <w:trPr>
          <w:trHeight w:val="23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</w:tbl>
    <w:p w:rsidR="009D585C" w:rsidRDefault="003B0D2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30" style="position:absolute;margin-left:793.6pt;margin-top:-132.5pt;width:.95pt;height:1pt;z-index:-25165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793.9pt;margin-top:-132.5pt;width:1.05pt;height:1pt;z-index:-251656192;visibility:visible;mso-wrap-distance-left:0;mso-wrap-distance-right:0;mso-position-horizontal-relative:text;mso-position-vertical-relative:text" o:allowincell="f" fillcolor="black" stroked="f"/>
        </w:pict>
      </w:r>
    </w:p>
    <w:p w:rsidR="009D585C" w:rsidRDefault="009D585C">
      <w:pPr>
        <w:sectPr w:rsidR="009D585C">
          <w:pgSz w:w="16840" w:h="11906" w:orient="landscape"/>
          <w:pgMar w:top="419" w:right="378" w:bottom="341" w:left="560" w:header="0" w:footer="0" w:gutter="0"/>
          <w:cols w:space="720" w:equalWidth="0">
            <w:col w:w="1590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1300"/>
        <w:gridCol w:w="1780"/>
        <w:gridCol w:w="1340"/>
        <w:gridCol w:w="1380"/>
        <w:gridCol w:w="840"/>
        <w:gridCol w:w="1980"/>
        <w:gridCol w:w="740"/>
        <w:gridCol w:w="3100"/>
        <w:gridCol w:w="30"/>
      </w:tblGrid>
      <w:tr w:rsidR="009D585C">
        <w:trPr>
          <w:trHeight w:val="236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показателя (Р)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Максимальная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Результат оценки качества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суммарная оценка по</w:t>
            </w: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направлению/ оценка</w:t>
            </w: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показателю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2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годовая бюджетная отчетность составлена Главным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распорядителем с нарушением порядка ее составления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3"/>
        </w:trPr>
        <w:tc>
          <w:tcPr>
            <w:tcW w:w="9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 Оценка финансово-экономической деятельности подведомственных ГРБС учреждений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Р15 Своевременность утверждения</w:t>
            </w:r>
          </w:p>
        </w:tc>
        <w:tc>
          <w:tcPr>
            <w:tcW w:w="1300" w:type="dxa"/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Р15 = Тмз,</w:t>
            </w:r>
          </w:p>
        </w:tc>
        <w:tc>
          <w:tcPr>
            <w:tcW w:w="17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позволяет оценить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 заданий</w:t>
            </w:r>
          </w:p>
        </w:tc>
        <w:tc>
          <w:tcPr>
            <w:tcW w:w="130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где:</w:t>
            </w:r>
          </w:p>
        </w:tc>
        <w:tc>
          <w:tcPr>
            <w:tcW w:w="17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своевременность утверждения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подведомственным ГРБС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Тмз   -   количество   дней   отклонения   фактической   даты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 заданий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учреждениям на текущий</w:t>
            </w:r>
          </w:p>
        </w:tc>
        <w:tc>
          <w:tcPr>
            <w:tcW w:w="130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утверждения</w:t>
            </w:r>
          </w:p>
        </w:tc>
        <w:tc>
          <w:tcPr>
            <w:tcW w:w="1780" w:type="dxa"/>
            <w:vAlign w:val="bottom"/>
          </w:tcPr>
          <w:p w:rsidR="009D585C" w:rsidRDefault="00676AA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   подведомственным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подведомственным ГРБС учреждениям на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финансовый год и плановый период в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 w:rsidP="00C5403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Главному распорядителю учреждениям на текущий финансовый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текущий финансовый год и плановый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Pr="00C54031" w:rsidRDefault="00676AAC" w:rsidP="00C54031">
            <w:pPr>
              <w:ind w:left="80"/>
              <w:rPr>
                <w:sz w:val="20"/>
                <w:szCs w:val="20"/>
              </w:rPr>
            </w:pPr>
            <w:r w:rsidRPr="00C54031">
              <w:rPr>
                <w:rFonts w:eastAsia="Times New Roman"/>
                <w:sz w:val="20"/>
                <w:szCs w:val="20"/>
              </w:rPr>
              <w:t>срок, установленный  Порядк</w:t>
            </w:r>
            <w:r w:rsidR="00C54031" w:rsidRPr="00C54031">
              <w:rPr>
                <w:rFonts w:eastAsia="Times New Roman"/>
                <w:sz w:val="20"/>
                <w:szCs w:val="20"/>
              </w:rPr>
              <w:t>ом</w:t>
            </w:r>
          </w:p>
        </w:tc>
        <w:tc>
          <w:tcPr>
            <w:tcW w:w="4420" w:type="dxa"/>
            <w:gridSpan w:val="3"/>
            <w:vAlign w:val="bottom"/>
          </w:tcPr>
          <w:p w:rsidR="009D585C" w:rsidRPr="003A1EC4" w:rsidRDefault="00676AAC" w:rsidP="003A1EC4">
            <w:pPr>
              <w:tabs>
                <w:tab w:val="left" w:pos="0"/>
              </w:tabs>
              <w:ind w:left="60"/>
              <w:rPr>
                <w:sz w:val="20"/>
                <w:szCs w:val="20"/>
              </w:rPr>
            </w:pPr>
            <w:r w:rsidRPr="003A1EC4">
              <w:rPr>
                <w:rFonts w:eastAsia="Times New Roman"/>
                <w:sz w:val="20"/>
                <w:szCs w:val="20"/>
              </w:rPr>
              <w:t>год и плановый период от срока, установленного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Pr="003A1EC4" w:rsidRDefault="00C54031" w:rsidP="00C54031">
            <w:pPr>
              <w:rPr>
                <w:sz w:val="20"/>
                <w:szCs w:val="20"/>
              </w:rPr>
            </w:pPr>
            <w:r w:rsidRPr="003A1EC4">
              <w:rPr>
                <w:rFonts w:eastAsia="Times New Roman"/>
                <w:sz w:val="20"/>
                <w:szCs w:val="20"/>
              </w:rPr>
              <w:t>Порядком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Pr="00C54031" w:rsidRDefault="00C54031" w:rsidP="007111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="00676AAC" w:rsidRPr="00C54031">
              <w:rPr>
                <w:rFonts w:eastAsia="Times New Roman"/>
                <w:sz w:val="20"/>
                <w:szCs w:val="20"/>
              </w:rPr>
              <w:t>ормирования</w:t>
            </w:r>
            <w:r w:rsidRPr="00C54031">
              <w:rPr>
                <w:rFonts w:eastAsia="Times New Roman"/>
                <w:sz w:val="20"/>
                <w:szCs w:val="20"/>
              </w:rPr>
              <w:t xml:space="preserve"> и финансового </w:t>
            </w:r>
            <w:r w:rsidR="007111D8">
              <w:rPr>
                <w:rFonts w:eastAsia="Times New Roman"/>
                <w:sz w:val="20"/>
                <w:szCs w:val="20"/>
              </w:rPr>
              <w:t>о</w:t>
            </w:r>
            <w:r w:rsidRPr="00C54031">
              <w:rPr>
                <w:rFonts w:eastAsia="Times New Roman"/>
                <w:sz w:val="20"/>
                <w:szCs w:val="20"/>
              </w:rPr>
              <w:t>беспечения выполнения</w:t>
            </w:r>
            <w:r w:rsidR="00676AAC" w:rsidRPr="00C54031">
              <w:rPr>
                <w:rFonts w:eastAsia="Times New Roman"/>
                <w:sz w:val="20"/>
                <w:szCs w:val="20"/>
              </w:rPr>
              <w:t xml:space="preserve"> муниципальн</w:t>
            </w:r>
            <w:r w:rsidRPr="00C54031">
              <w:rPr>
                <w:rFonts w:eastAsia="Times New Roman"/>
                <w:sz w:val="20"/>
                <w:szCs w:val="20"/>
              </w:rPr>
              <w:t>ых заданий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Pr="00751B61" w:rsidRDefault="00C54031" w:rsidP="00C54031">
            <w:pPr>
              <w:ind w:left="60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Pr="00C54031">
              <w:rPr>
                <w:rFonts w:eastAsia="Times New Roman"/>
                <w:sz w:val="20"/>
                <w:szCs w:val="20"/>
              </w:rPr>
              <w:t>ормирования и финансового обеспечения выполнения муниципальных заданий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C540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Целевым ориентиром </w:t>
            </w:r>
            <w:r w:rsidR="00676AAC">
              <w:rPr>
                <w:rFonts w:eastAsia="Times New Roman"/>
                <w:sz w:val="20"/>
                <w:szCs w:val="20"/>
              </w:rPr>
              <w:t>является достижение показателя, равного</w:t>
            </w:r>
            <w:r>
              <w:rPr>
                <w:rFonts w:eastAsia="Times New Roman"/>
                <w:sz w:val="20"/>
                <w:szCs w:val="20"/>
              </w:rPr>
              <w:t xml:space="preserve"> 0.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ind w:left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0" w:type="dxa"/>
            <w:vAlign w:val="bottom"/>
          </w:tcPr>
          <w:p w:rsidR="009D585C" w:rsidRPr="00751B61" w:rsidRDefault="009D585C">
            <w:pPr>
              <w:ind w:left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vAlign w:val="bottom"/>
          </w:tcPr>
          <w:p w:rsidR="009D585C" w:rsidRPr="00751B61" w:rsidRDefault="009D585C">
            <w:pPr>
              <w:ind w:left="1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0" w:type="dxa"/>
            <w:vAlign w:val="bottom"/>
          </w:tcPr>
          <w:p w:rsidR="009D585C" w:rsidRPr="00751B61" w:rsidRDefault="009D585C">
            <w:pPr>
              <w:ind w:left="2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spacing w:line="228" w:lineRule="exact"/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9D585C" w:rsidRPr="00751B61" w:rsidRDefault="009D585C">
            <w:pPr>
              <w:spacing w:line="228" w:lineRule="exact"/>
              <w:ind w:left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0" w:type="dxa"/>
            <w:vAlign w:val="bottom"/>
          </w:tcPr>
          <w:p w:rsidR="009D585C" w:rsidRPr="00751B61" w:rsidRDefault="009D585C">
            <w:pPr>
              <w:spacing w:line="228" w:lineRule="exact"/>
              <w:ind w:left="2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spacing w:line="228" w:lineRule="exact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3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Pr="00751B61" w:rsidRDefault="009D585C">
            <w:pPr>
              <w:ind w:left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Pr="00751B61" w:rsidRDefault="009D58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19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spacing w:line="207" w:lineRule="exact"/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0" w:type="dxa"/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Р15=0</w:t>
            </w:r>
          </w:p>
        </w:tc>
        <w:tc>
          <w:tcPr>
            <w:tcW w:w="17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1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spacing w:line="219" w:lineRule="exact"/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9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00" w:type="dxa"/>
            <w:vAlign w:val="bottom"/>
          </w:tcPr>
          <w:p w:rsidR="009D585C" w:rsidRDefault="00676AAC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0&lt;Р15&lt;=2</w:t>
            </w:r>
          </w:p>
        </w:tc>
        <w:tc>
          <w:tcPr>
            <w:tcW w:w="1780" w:type="dxa"/>
            <w:vAlign w:val="bottom"/>
          </w:tcPr>
          <w:p w:rsidR="009D585C" w:rsidRDefault="009D585C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48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Pr="00751B61" w:rsidRDefault="009D585C">
            <w:pPr>
              <w:spacing w:line="219" w:lineRule="exact"/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52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2&lt;Р15&lt;=4</w:t>
            </w:r>
          </w:p>
        </w:tc>
        <w:tc>
          <w:tcPr>
            <w:tcW w:w="1780" w:type="dxa"/>
            <w:vAlign w:val="bottom"/>
          </w:tcPr>
          <w:p w:rsidR="009D585C" w:rsidRDefault="009D585C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7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4&lt;Р15&lt;=6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6&lt;Р15&lt;=8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2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8&lt;Р15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Р16 Размещение в полном объеме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Оценивается наличие информации, размещенной в полном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Позитивно расценивается размещение на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подведомственными ГРБС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подведомственными Главному распорядителю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официальном сайте информации в полном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учреждениями на официальном сайте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учреждениями на официальном сайте, предусмотренной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сети Интернет www.bus.gov.ru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 к Порядку предоставления информации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(далее - официальный сайт)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 (муниципальным) учреждением, ее размещения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информации, предусмотренной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официальном сайте в сети Интернет и ведения указанного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 к Порядку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сайта, утвержденному Приказом Министерства финансов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информации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Федерации от 21.07.2011 N 86н, по состоянию на 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3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 (муниципальным)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марта текущего года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19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учреждением, ее размещения на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информация размещена подведомственными ГРБС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официальном сайте в сети Интернет и</w:t>
            </w:r>
          </w:p>
        </w:tc>
        <w:tc>
          <w:tcPr>
            <w:tcW w:w="5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учреждениями на официальном сайте в полном объеме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0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ведения указанного сайта,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информация не размещена подведомственными ГРБС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утвержденному Приказом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учреждениями на официальном сайте в полном объеме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19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Министерства финансов Российской</w:t>
            </w:r>
          </w:p>
        </w:tc>
        <w:tc>
          <w:tcPr>
            <w:tcW w:w="13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от 21.07.2011 N 86н, по</w:t>
            </w:r>
          </w:p>
        </w:tc>
        <w:tc>
          <w:tcPr>
            <w:tcW w:w="13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состоянию на 1 марта текущего года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378" w:bottom="216" w:left="560" w:header="0" w:footer="0" w:gutter="0"/>
          <w:cols w:space="720" w:equalWidth="0">
            <w:col w:w="15900"/>
          </w:cols>
        </w:sect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5800"/>
        <w:gridCol w:w="840"/>
        <w:gridCol w:w="1980"/>
        <w:gridCol w:w="3840"/>
      </w:tblGrid>
      <w:tr w:rsidR="009D585C">
        <w:trPr>
          <w:trHeight w:val="236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показателя (Р)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Максимальная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Результат оценки качества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суммарная оценка по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направлению/ оценка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показателю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D585C">
        <w:trPr>
          <w:trHeight w:val="22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Р17 Своевременность утверждения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Р17 = Тфхд,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позволяет оценить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планов финансово-хозяйственной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своевременность утверждения планов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подведомственных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Тфхд - количество дней отклонения фактической даты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финансово-хозяйственной деятельности</w:t>
            </w: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ГРБС бюджетных и автономных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утверждения планов финансово-хозяйственной деятельности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подведомственных ГРБС бюджетных и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 на текущий финансовый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подведомственных Главному распорядителю бюджетных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автономных учреждений на текущий</w:t>
            </w:r>
          </w:p>
        </w:tc>
      </w:tr>
      <w:tr w:rsidR="009D585C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и плановый период в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автономных учреждений на текущий финансовый год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финансовый год и плановый период.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со сроками,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плановый период от сроков, установленных Порядками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Целевым ориентиром является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установленными Порядками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 и утверждения плана финансово-хозяйственной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достижение показателя, равного 0.</w:t>
            </w: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 и утверждения плана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районных муниципальных бюджетных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финансово-хозяйственной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автономных учреждений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районных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 бюджетных 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автономных учреждений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Р17=0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0&lt;Р17&lt;=2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2&lt;Р17&lt;=4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7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4&lt;Р17&lt;=6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6&lt;Р17&lt;=8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8&lt;Р17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9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 Оценка организации финансового контроля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Р18 Наличие нарушений бюджетного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Р18 = Кфн / Квкм х100,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Целевым ориентиром является значение</w:t>
            </w: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законодательства, выявленных в ходе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показателя, равное 0</w:t>
            </w: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 контрольных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Кфн - количество внешних контрольных мероприятий,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мероприятий органами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проведенных в отношении ГРБС и подведомственных им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муниципального финансового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учреждений, в ходе которых выявлены нарушения бюджетного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 в отчетном финансовом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законодательства в отчетном году;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году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Квкм - количество внешних контрольных мероприятий,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проведенных в отношении ГРБС и подведомственных им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 в отчетном году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3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Р18=0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0% &lt; Р18 &lt;= 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5% &lt; Р18 &lt;= 10%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10% &lt; Р18 &lt;= 15%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15% &lt; Р18 &lt;= 20%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7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Р18 &gt; 20%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378" w:bottom="300" w:left="560" w:header="0" w:footer="0" w:gutter="0"/>
          <w:cols w:space="720" w:equalWidth="0">
            <w:col w:w="1590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560"/>
        <w:gridCol w:w="1580"/>
        <w:gridCol w:w="320"/>
        <w:gridCol w:w="5800"/>
        <w:gridCol w:w="840"/>
        <w:gridCol w:w="1980"/>
        <w:gridCol w:w="520"/>
        <w:gridCol w:w="880"/>
        <w:gridCol w:w="800"/>
        <w:gridCol w:w="840"/>
        <w:gridCol w:w="800"/>
      </w:tblGrid>
      <w:tr w:rsidR="009D585C">
        <w:trPr>
          <w:trHeight w:val="23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right="5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показателя (Р)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Максимальная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Результат оценки качества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9D585C" w:rsidRDefault="00676AAC">
            <w:pPr>
              <w:ind w:right="5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суммарная оценка по</w:t>
            </w: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направлению/ оценка</w:t>
            </w: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показателю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1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21"/>
        </w:trPr>
        <w:tc>
          <w:tcPr>
            <w:tcW w:w="34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Р19</w:t>
            </w:r>
            <w:r w:rsidR="00131294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0"/>
                <w:szCs w:val="20"/>
              </w:rPr>
              <w:t>Наличие</w:t>
            </w:r>
            <w:r w:rsidR="00131294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0"/>
                <w:szCs w:val="20"/>
              </w:rPr>
              <w:t>правового</w:t>
            </w:r>
            <w:r w:rsidR="00131294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0"/>
                <w:szCs w:val="20"/>
              </w:rPr>
              <w:t>акта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Оценивается  наличие  или  отсутствие  правового  акта  Главного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Позитивно</w:t>
            </w:r>
          </w:p>
        </w:tc>
        <w:tc>
          <w:tcPr>
            <w:tcW w:w="1640" w:type="dxa"/>
            <w:gridSpan w:val="2"/>
            <w:vAlign w:val="bottom"/>
          </w:tcPr>
          <w:p w:rsidR="009D585C" w:rsidRDefault="00676AAC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расценивается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наличие</w:t>
            </w:r>
          </w:p>
        </w:tc>
      </w:tr>
      <w:tr w:rsidR="009D585C">
        <w:trPr>
          <w:trHeight w:val="23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Главного</w:t>
            </w:r>
          </w:p>
        </w:tc>
        <w:tc>
          <w:tcPr>
            <w:tcW w:w="2140" w:type="dxa"/>
            <w:gridSpan w:val="2"/>
            <w:vAlign w:val="bottom"/>
          </w:tcPr>
          <w:p w:rsidR="009D585C" w:rsidRDefault="00676AA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распорядителя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распорядителя  об  организации  ведомственного  финансового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правового  акта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Главного  распорядителя</w:t>
            </w:r>
          </w:p>
        </w:tc>
      </w:tr>
      <w:tr w:rsidR="009D585C">
        <w:trPr>
          <w:trHeight w:val="230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ведомственного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680" w:type="dxa"/>
            <w:gridSpan w:val="2"/>
            <w:vAlign w:val="bottom"/>
          </w:tcPr>
          <w:p w:rsidR="009D585C" w:rsidRDefault="00676A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ведомственного</w:t>
            </w:r>
          </w:p>
        </w:tc>
      </w:tr>
      <w:tr w:rsidR="009D585C">
        <w:trPr>
          <w:trHeight w:val="232"/>
        </w:trPr>
        <w:tc>
          <w:tcPr>
            <w:tcW w:w="3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финансового контроля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финансового контроля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1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правового акта Главного распорядителя, определяющего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1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процедуру и порядок осуществления ведомственного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финансового контроля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1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 правовой акт Главного распорядителя,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определяющий процедуру и порядок осуществления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ведомственного финансового контроля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1"/>
        </w:trPr>
        <w:tc>
          <w:tcPr>
            <w:tcW w:w="3120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Р20 Количество ведомственных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Р19 = Кснх / Квкм х 100,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Целевым ориентиром является значение</w:t>
            </w:r>
          </w:p>
        </w:tc>
      </w:tr>
      <w:tr w:rsidR="009D585C">
        <w:trPr>
          <w:trHeight w:val="230"/>
        </w:trPr>
        <w:tc>
          <w:tcPr>
            <w:tcW w:w="3120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контрольных мероприятий, в ходе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показателя, равное 0</w:t>
            </w: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3120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 выявлены финансовые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Кснх - количество ведомственных контрольных мероприятий,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28"/>
        </w:trPr>
        <w:tc>
          <w:tcPr>
            <w:tcW w:w="3120" w:type="dxa"/>
            <w:gridSpan w:val="3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нарушения в отчетном финансовом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проведенных ГРБС в отношении подведомственных ему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9"/>
                <w:szCs w:val="19"/>
              </w:rPr>
            </w:pPr>
          </w:p>
        </w:tc>
      </w:tr>
      <w:tr w:rsidR="009D585C">
        <w:trPr>
          <w:trHeight w:val="23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году</w:t>
            </w: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учреждений, в ходе которых выявлены финансовые нарушения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отчетном финансовом году;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1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Квкм - количество ведомственных контрольных мероприятий,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проведенных Главным распорядителем в отношении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2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подведомственных ему учреждений в отчетном финансовом году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5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Р19=0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0% &lt; Р19 &lt;= 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5% &lt; Р19 &lt;= 10%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10% &lt; Р19 &lt;= 15%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7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15% &lt; Р19 &lt;= 20%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Р19 &gt; 20%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234"/>
        </w:trPr>
        <w:tc>
          <w:tcPr>
            <w:tcW w:w="92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0"/>
                <w:szCs w:val="20"/>
              </w:rPr>
            </w:pPr>
          </w:p>
        </w:tc>
      </w:tr>
      <w:tr w:rsidR="009D585C">
        <w:trPr>
          <w:trHeight w:val="543"/>
        </w:trPr>
        <w:tc>
          <w:tcPr>
            <w:tcW w:w="1540" w:type="dxa"/>
            <w:gridSpan w:val="2"/>
            <w:vAlign w:val="bottom"/>
          </w:tcPr>
          <w:p w:rsidR="009D585C" w:rsidRDefault="00676A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7700" w:type="dxa"/>
            <w:gridSpan w:val="3"/>
            <w:vAlign w:val="bottom"/>
          </w:tcPr>
          <w:p w:rsidR="009D585C" w:rsidRDefault="00676AAC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 Фамилия, И.О. , контактный телефон</w:t>
            </w: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1540" w:type="dxa"/>
            <w:gridSpan w:val="2"/>
            <w:vAlign w:val="bottom"/>
          </w:tcPr>
          <w:p w:rsidR="009D585C" w:rsidRDefault="00676A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7700" w:type="dxa"/>
            <w:gridSpan w:val="3"/>
            <w:vAlign w:val="bottom"/>
          </w:tcPr>
          <w:p w:rsidR="009D585C" w:rsidRDefault="00676AAC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 Фамилия, И.О. , контактный телефон</w:t>
            </w: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378" w:bottom="1440" w:left="560" w:header="0" w:footer="0" w:gutter="0"/>
          <w:cols w:space="720" w:equalWidth="0">
            <w:col w:w="1590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206" w:lineRule="exact"/>
        <w:rPr>
          <w:sz w:val="20"/>
          <w:szCs w:val="20"/>
        </w:rPr>
      </w:pPr>
    </w:p>
    <w:p w:rsidR="009D585C" w:rsidRPr="006344ED" w:rsidRDefault="00676AAC">
      <w:pPr>
        <w:ind w:left="10080"/>
        <w:rPr>
          <w:sz w:val="24"/>
          <w:szCs w:val="24"/>
        </w:rPr>
      </w:pPr>
      <w:r w:rsidRPr="006344ED">
        <w:rPr>
          <w:rFonts w:eastAsia="Times New Roman"/>
          <w:sz w:val="24"/>
          <w:szCs w:val="24"/>
        </w:rPr>
        <w:t>Приложение № 2</w:t>
      </w:r>
    </w:p>
    <w:p w:rsidR="009D585C" w:rsidRPr="006344ED" w:rsidRDefault="00AE0E7D">
      <w:pPr>
        <w:tabs>
          <w:tab w:val="left" w:pos="10320"/>
          <w:tab w:val="left" w:pos="11340"/>
          <w:tab w:val="left" w:pos="12120"/>
          <w:tab w:val="left" w:pos="13020"/>
          <w:tab w:val="left" w:pos="14300"/>
        </w:tabs>
        <w:ind w:left="100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676AAC" w:rsidRPr="006344ED">
        <w:rPr>
          <w:rFonts w:eastAsia="Times New Roman"/>
          <w:sz w:val="24"/>
          <w:szCs w:val="24"/>
        </w:rPr>
        <w:t>Методике</w:t>
      </w:r>
      <w:r w:rsidR="00676AAC" w:rsidRPr="006344ED">
        <w:rPr>
          <w:rFonts w:eastAsia="Times New Roman"/>
          <w:sz w:val="24"/>
          <w:szCs w:val="24"/>
        </w:rPr>
        <w:tab/>
        <w:t>оценки</w:t>
      </w:r>
      <w:r w:rsidR="00676AAC" w:rsidRPr="006344ED">
        <w:rPr>
          <w:rFonts w:eastAsia="Times New Roman"/>
          <w:sz w:val="24"/>
          <w:szCs w:val="24"/>
        </w:rPr>
        <w:tab/>
        <w:t>качества</w:t>
      </w:r>
      <w:r w:rsidR="00676AAC" w:rsidRPr="006344ED">
        <w:rPr>
          <w:rFonts w:eastAsia="Times New Roman"/>
          <w:sz w:val="24"/>
          <w:szCs w:val="24"/>
        </w:rPr>
        <w:tab/>
        <w:t>финансового</w:t>
      </w:r>
      <w:r w:rsidR="00676AAC" w:rsidRPr="006344ED">
        <w:rPr>
          <w:sz w:val="24"/>
          <w:szCs w:val="24"/>
        </w:rPr>
        <w:tab/>
      </w:r>
      <w:r w:rsidR="00676AAC" w:rsidRPr="006344ED">
        <w:rPr>
          <w:rFonts w:eastAsia="Times New Roman"/>
          <w:sz w:val="24"/>
          <w:szCs w:val="24"/>
        </w:rPr>
        <w:t>менеджмента</w:t>
      </w:r>
    </w:p>
    <w:p w:rsidR="009D585C" w:rsidRPr="006344ED" w:rsidRDefault="00676AAC">
      <w:pPr>
        <w:tabs>
          <w:tab w:val="left" w:pos="11080"/>
          <w:tab w:val="left" w:pos="13060"/>
          <w:tab w:val="left" w:pos="14380"/>
          <w:tab w:val="left" w:pos="15340"/>
        </w:tabs>
        <w:ind w:left="10080"/>
        <w:rPr>
          <w:sz w:val="24"/>
          <w:szCs w:val="24"/>
        </w:rPr>
      </w:pPr>
      <w:r w:rsidRPr="006344ED">
        <w:rPr>
          <w:rFonts w:eastAsia="Times New Roman"/>
          <w:sz w:val="24"/>
          <w:szCs w:val="24"/>
        </w:rPr>
        <w:t>главных</w:t>
      </w:r>
      <w:r w:rsidR="00AE0E7D">
        <w:rPr>
          <w:rFonts w:eastAsia="Times New Roman"/>
          <w:sz w:val="24"/>
          <w:szCs w:val="24"/>
        </w:rPr>
        <w:t xml:space="preserve"> </w:t>
      </w:r>
      <w:r w:rsidRPr="006344ED">
        <w:rPr>
          <w:rFonts w:eastAsia="Times New Roman"/>
          <w:sz w:val="24"/>
          <w:szCs w:val="24"/>
        </w:rPr>
        <w:t>распорядителей</w:t>
      </w:r>
      <w:r w:rsidR="00AE0E7D">
        <w:rPr>
          <w:rFonts w:eastAsia="Times New Roman"/>
          <w:sz w:val="24"/>
          <w:szCs w:val="24"/>
        </w:rPr>
        <w:t xml:space="preserve"> </w:t>
      </w:r>
      <w:r w:rsidRPr="006344ED">
        <w:rPr>
          <w:rFonts w:eastAsia="Times New Roman"/>
          <w:sz w:val="24"/>
          <w:szCs w:val="24"/>
        </w:rPr>
        <w:t>бюджетных</w:t>
      </w:r>
      <w:r w:rsidR="00AE0E7D">
        <w:rPr>
          <w:rFonts w:eastAsia="Times New Roman"/>
          <w:sz w:val="24"/>
          <w:szCs w:val="24"/>
        </w:rPr>
        <w:t xml:space="preserve"> </w:t>
      </w:r>
      <w:r w:rsidRPr="006344ED">
        <w:rPr>
          <w:rFonts w:eastAsia="Times New Roman"/>
          <w:sz w:val="24"/>
          <w:szCs w:val="24"/>
        </w:rPr>
        <w:t>средств</w:t>
      </w:r>
      <w:r w:rsidR="00AE0E7D">
        <w:rPr>
          <w:rFonts w:eastAsia="Times New Roman"/>
          <w:sz w:val="24"/>
          <w:szCs w:val="24"/>
        </w:rPr>
        <w:t xml:space="preserve"> </w:t>
      </w:r>
      <w:proofErr w:type="gramStart"/>
      <w:r w:rsidRPr="006344ED">
        <w:rPr>
          <w:rFonts w:eastAsia="Times New Roman"/>
          <w:sz w:val="24"/>
          <w:szCs w:val="24"/>
        </w:rPr>
        <w:t>в</w:t>
      </w:r>
      <w:proofErr w:type="gramEnd"/>
    </w:p>
    <w:p w:rsidR="009D585C" w:rsidRDefault="00676AAC" w:rsidP="006344ED">
      <w:pPr>
        <w:tabs>
          <w:tab w:val="left" w:pos="11900"/>
          <w:tab w:val="left" w:pos="13440"/>
          <w:tab w:val="left" w:pos="14940"/>
        </w:tabs>
        <w:ind w:left="10080"/>
        <w:rPr>
          <w:sz w:val="20"/>
          <w:szCs w:val="20"/>
        </w:rPr>
      </w:pPr>
      <w:r w:rsidRPr="006344ED">
        <w:rPr>
          <w:rFonts w:eastAsia="Times New Roman"/>
          <w:sz w:val="24"/>
          <w:szCs w:val="24"/>
        </w:rPr>
        <w:t>муниципальном</w:t>
      </w:r>
      <w:r w:rsidR="00AE0E7D">
        <w:rPr>
          <w:rFonts w:eastAsia="Times New Roman"/>
          <w:sz w:val="24"/>
          <w:szCs w:val="24"/>
        </w:rPr>
        <w:t xml:space="preserve"> </w:t>
      </w:r>
      <w:proofErr w:type="gramStart"/>
      <w:r w:rsidRPr="006344ED">
        <w:rPr>
          <w:rFonts w:eastAsia="Times New Roman"/>
          <w:sz w:val="24"/>
          <w:szCs w:val="24"/>
        </w:rPr>
        <w:t>образовании</w:t>
      </w:r>
      <w:proofErr w:type="gramEnd"/>
      <w:r w:rsidR="006344ED" w:rsidRPr="006344ED">
        <w:rPr>
          <w:rFonts w:eastAsia="Times New Roman"/>
          <w:sz w:val="24"/>
          <w:szCs w:val="24"/>
        </w:rPr>
        <w:t xml:space="preserve"> «Рамешковский район» Тверской области</w:t>
      </w:r>
    </w:p>
    <w:p w:rsidR="009D585C" w:rsidRDefault="00676AAC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</w:t>
      </w:r>
    </w:p>
    <w:p w:rsidR="009D585C" w:rsidRDefault="00676AAC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ИСХОДНЫХ ДАННЫХ ДЛЯ ПРОВЕДЕНИЯ ОЦЕНКИ КАЧЕСТВА ФИНАНСОВОГО</w:t>
      </w:r>
    </w:p>
    <w:p w:rsidR="009D585C" w:rsidRDefault="00676AAC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МЕНЕДЖМЕНТА ГЛАВНЫХ РАСПОРЯДИТЕЛЕЙ БЮДЖЕТНЫХ СРЕДСТВ</w:t>
      </w:r>
    </w:p>
    <w:p w:rsidR="009D585C" w:rsidRDefault="009D585C">
      <w:pPr>
        <w:spacing w:line="317" w:lineRule="exact"/>
        <w:rPr>
          <w:sz w:val="20"/>
          <w:szCs w:val="20"/>
        </w:rPr>
      </w:pPr>
    </w:p>
    <w:p w:rsidR="009D585C" w:rsidRDefault="00676AAC">
      <w:pPr>
        <w:tabs>
          <w:tab w:val="left" w:pos="2940"/>
        </w:tabs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заполнения ГРБС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 ___»_________________20___г.</w:t>
      </w:r>
    </w:p>
    <w:p w:rsidR="009D585C" w:rsidRDefault="009D585C">
      <w:pPr>
        <w:spacing w:line="276" w:lineRule="exact"/>
        <w:rPr>
          <w:sz w:val="20"/>
          <w:szCs w:val="20"/>
        </w:rPr>
      </w:pPr>
    </w:p>
    <w:p w:rsidR="009D585C" w:rsidRDefault="00676AAC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</w:t>
      </w:r>
    </w:p>
    <w:p w:rsidR="009D585C" w:rsidRDefault="00676AAC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(наименование главного распорядителя бюджетных средств)</w:t>
      </w:r>
    </w:p>
    <w:p w:rsidR="009D585C" w:rsidRDefault="009D585C">
      <w:pPr>
        <w:spacing w:line="266" w:lineRule="exact"/>
        <w:rPr>
          <w:sz w:val="20"/>
          <w:szCs w:val="20"/>
        </w:rPr>
      </w:pPr>
    </w:p>
    <w:tbl>
      <w:tblPr>
        <w:tblW w:w="1606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8400"/>
        <w:gridCol w:w="1260"/>
        <w:gridCol w:w="1404"/>
        <w:gridCol w:w="1540"/>
        <w:gridCol w:w="1280"/>
        <w:gridCol w:w="1620"/>
      </w:tblGrid>
      <w:tr w:rsidR="009D585C" w:rsidTr="00B834C8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исходных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Единицы</w:t>
            </w:r>
          </w:p>
        </w:tc>
        <w:tc>
          <w:tcPr>
            <w:tcW w:w="1404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</w:t>
            </w:r>
          </w:p>
        </w:tc>
      </w:tr>
      <w:tr w:rsidR="009D585C" w:rsidTr="00B834C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1404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исходных</w:t>
            </w:r>
          </w:p>
        </w:tc>
      </w:tr>
      <w:tr w:rsidR="009D585C" w:rsidTr="00B834C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данных,</w:t>
            </w:r>
          </w:p>
        </w:tc>
      </w:tr>
      <w:tr w:rsidR="009D585C" w:rsidTr="00B834C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поступивших</w:t>
            </w:r>
          </w:p>
        </w:tc>
      </w:tr>
      <w:tr w:rsidR="009D585C" w:rsidTr="00B834C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ГРБС</w:t>
            </w:r>
          </w:p>
        </w:tc>
      </w:tr>
      <w:tr w:rsidR="009D585C" w:rsidTr="00B834C8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9D585C" w:rsidTr="00B834C8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376B02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дней отклонения даты регистрации письма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ГРБС, к</w:t>
            </w:r>
            <w:r w:rsidR="00676AAC">
              <w:rPr>
                <w:rFonts w:eastAsia="Times New Roman"/>
                <w:sz w:val="24"/>
                <w:szCs w:val="24"/>
              </w:rPr>
              <w:t xml:space="preserve"> которому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2944" w:type="dxa"/>
            <w:gridSpan w:val="2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письма, дата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 w:rsidTr="00B834C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376B02" w:rsidP="00376B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приложен РРО ГРБС </w:t>
            </w:r>
            <w:r w:rsidR="00676AAC">
              <w:rPr>
                <w:rFonts w:eastAsia="Times New Roman"/>
                <w:sz w:val="24"/>
                <w:szCs w:val="24"/>
              </w:rPr>
              <w:t xml:space="preserve">на очередной финансовый год и плановый период </w:t>
            </w:r>
            <w:proofErr w:type="gramStart"/>
            <w:r w:rsidR="00676A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 w:rsidTr="00B834C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3E6B57" w:rsidP="00376B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="00676AAC">
              <w:rPr>
                <w:rFonts w:eastAsia="Times New Roman"/>
                <w:sz w:val="24"/>
                <w:szCs w:val="24"/>
              </w:rPr>
              <w:t>инансов</w:t>
            </w:r>
            <w:r w:rsidR="006B04F7">
              <w:rPr>
                <w:rFonts w:eastAsia="Times New Roman"/>
                <w:sz w:val="24"/>
                <w:szCs w:val="24"/>
              </w:rPr>
              <w:t>ый</w:t>
            </w:r>
            <w:r w:rsidR="00676AAC">
              <w:rPr>
                <w:rFonts w:eastAsia="Times New Roman"/>
                <w:sz w:val="24"/>
                <w:szCs w:val="24"/>
              </w:rPr>
              <w:t xml:space="preserve"> </w:t>
            </w:r>
            <w:r w:rsidR="006B04F7">
              <w:rPr>
                <w:rFonts w:eastAsia="Times New Roman"/>
                <w:sz w:val="24"/>
                <w:szCs w:val="24"/>
              </w:rPr>
              <w:t>отдел</w:t>
            </w:r>
            <w:r w:rsidR="00676AAC">
              <w:rPr>
                <w:rFonts w:eastAsia="Times New Roman"/>
                <w:sz w:val="24"/>
                <w:szCs w:val="24"/>
              </w:rPr>
              <w:t>, от даты представления РРО ГРБС, установленной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 w:rsidTr="00B834C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3E6B57" w:rsidP="006B04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="00676AAC">
              <w:rPr>
                <w:rFonts w:eastAsia="Times New Roman"/>
                <w:sz w:val="24"/>
                <w:szCs w:val="24"/>
              </w:rPr>
              <w:t xml:space="preserve">инансовым </w:t>
            </w:r>
            <w:r w:rsidR="006B04F7">
              <w:rPr>
                <w:rFonts w:eastAsia="Times New Roman"/>
                <w:sz w:val="24"/>
                <w:szCs w:val="24"/>
              </w:rPr>
              <w:t>отдело</w:t>
            </w:r>
            <w:r w:rsidR="00676AAC"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 w:rsidTr="00B834C8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Р2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Утвержденный</w:t>
            </w:r>
            <w:r w:rsidR="00B834C8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объем</w:t>
            </w:r>
            <w:r w:rsidR="00B834C8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расходов</w:t>
            </w:r>
            <w:r w:rsidR="00B834C8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ГРБС,</w:t>
            </w:r>
            <w:r w:rsidR="00B834C8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формируемых</w:t>
            </w:r>
            <w:r w:rsidR="00B834C8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B834C8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рамках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404" w:type="dxa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540" w:type="dxa"/>
            <w:vAlign w:val="bottom"/>
          </w:tcPr>
          <w:p w:rsidR="009D585C" w:rsidRDefault="00B834C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B834C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депутатов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 w:rsidTr="00B834C8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 w:rsidP="00B834C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программ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bottom"/>
          </w:tcPr>
          <w:p w:rsidR="009D585C" w:rsidRDefault="00B834C8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Рамешковского</w:t>
            </w:r>
          </w:p>
        </w:tc>
        <w:tc>
          <w:tcPr>
            <w:tcW w:w="1540" w:type="dxa"/>
            <w:vAlign w:val="bottom"/>
          </w:tcPr>
          <w:p w:rsidR="009D585C" w:rsidRDefault="00B834C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р-на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Тверской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376B02" w:rsidP="00376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B834C8">
              <w:rPr>
                <w:rFonts w:eastAsia="Times New Roman"/>
                <w:sz w:val="24"/>
                <w:szCs w:val="24"/>
              </w:rPr>
              <w:t>бласти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 w:rsidTr="00B834C8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376B02">
            <w:pPr>
              <w:spacing w:line="264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Утвержденный объем расходов ГРБС (за исключением</w:t>
            </w:r>
            <w:r w:rsidR="00676AAC">
              <w:rPr>
                <w:rFonts w:eastAsia="Times New Roman"/>
                <w:sz w:val="24"/>
                <w:szCs w:val="24"/>
              </w:rPr>
              <w:t xml:space="preserve"> межбюджетных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404" w:type="dxa"/>
            <w:vAlign w:val="bottom"/>
          </w:tcPr>
          <w:p w:rsidR="009D585C" w:rsidRDefault="00376B02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О </w:t>
            </w:r>
          </w:p>
        </w:tc>
        <w:tc>
          <w:tcPr>
            <w:tcW w:w="1540" w:type="dxa"/>
            <w:vAlign w:val="bottom"/>
          </w:tcPr>
          <w:p w:rsidR="009D585C" w:rsidRDefault="00676AAC" w:rsidP="00376B02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бюджете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очередной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</w:tr>
      <w:tr w:rsidR="009D585C" w:rsidTr="00B834C8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 w:rsidP="00B834C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трансфертов из </w:t>
            </w:r>
            <w:r w:rsidR="00B834C8">
              <w:rPr>
                <w:rFonts w:eastAsia="Times New Roman"/>
                <w:sz w:val="24"/>
                <w:szCs w:val="24"/>
              </w:rPr>
              <w:t>областн</w:t>
            </w:r>
            <w:r>
              <w:rPr>
                <w:rFonts w:eastAsia="Times New Roman"/>
                <w:sz w:val="24"/>
                <w:szCs w:val="24"/>
              </w:rPr>
              <w:t>ого и федерального бюджетов)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 год и плановый период</w:t>
            </w:r>
            <w:r w:rsidR="00C97D7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 w:rsidTr="00B834C8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Р3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бюджетных ассигнований, перераспределенных за отчетный период (для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2944" w:type="dxa"/>
            <w:gridSpan w:val="2"/>
            <w:vAlign w:val="bottom"/>
          </w:tcPr>
          <w:p w:rsidR="009D585C" w:rsidRDefault="00676AAC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 w:rsidTr="00B834C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376B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главных  распорядителей, имеющих подведомственную сеть учреждений, </w:t>
            </w:r>
            <w:r w:rsidR="00676AA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 w:rsidTr="00B834C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подведомственными учреждениями), без учета изменений, внесенных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 w:rsidTr="00B834C8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с уточнением бюджета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 w:rsidTr="00B834C8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бюджетных ассигнований за отчетный период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2944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498" w:bottom="535" w:left="560" w:header="0" w:footer="0" w:gutter="0"/>
          <w:cols w:space="720" w:equalWidth="0">
            <w:col w:w="1578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8400"/>
        <w:gridCol w:w="1260"/>
        <w:gridCol w:w="1340"/>
        <w:gridCol w:w="640"/>
        <w:gridCol w:w="320"/>
        <w:gridCol w:w="1200"/>
        <w:gridCol w:w="460"/>
        <w:gridCol w:w="1620"/>
      </w:tblGrid>
      <w:tr w:rsidR="009D585C">
        <w:trPr>
          <w:trHeight w:val="2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Р4</w:t>
            </w:r>
          </w:p>
        </w:tc>
        <w:tc>
          <w:tcPr>
            <w:tcW w:w="8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уведомлений  о  внесении  изменений  в  бюджетную  роспись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расходов и лимитов бюджетных обязательств в ходе исполнения бюджета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2160" w:type="dxa"/>
            <w:gridSpan w:val="3"/>
            <w:vAlign w:val="bottom"/>
          </w:tcPr>
          <w:p w:rsidR="009D585C" w:rsidRDefault="00676AAC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отчетном финансовом году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Р5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Кассовые расходы ГРБС за счет средств местного бюджета (без учета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gridSpan w:val="2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</w:t>
            </w: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 w:rsidP="00B834C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межбюджетных трансфертов из </w:t>
            </w:r>
            <w:proofErr w:type="gramStart"/>
            <w:r w:rsidR="00B834C8">
              <w:rPr>
                <w:rFonts w:eastAsia="Times New Roman"/>
                <w:sz w:val="24"/>
                <w:szCs w:val="24"/>
              </w:rPr>
              <w:t>областн</w:t>
            </w:r>
            <w:r>
              <w:rPr>
                <w:rFonts w:eastAsia="Times New Roman"/>
                <w:sz w:val="24"/>
                <w:szCs w:val="24"/>
              </w:rPr>
              <w:t>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федерального бюджетов)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отчетном периоде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</w:tr>
      <w:tr w:rsidR="009D585C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Плановые  расходы  ГРБС  за  счет  средств  местного  бюджета  (без  учета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gridSpan w:val="2"/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</w:t>
            </w:r>
          </w:p>
        </w:tc>
        <w:tc>
          <w:tcPr>
            <w:tcW w:w="320" w:type="dxa"/>
            <w:vAlign w:val="bottom"/>
          </w:tcPr>
          <w:p w:rsidR="009D585C" w:rsidRDefault="009D585C"/>
        </w:tc>
        <w:tc>
          <w:tcPr>
            <w:tcW w:w="1200" w:type="dxa"/>
            <w:vAlign w:val="bottom"/>
          </w:tcPr>
          <w:p w:rsidR="009D585C" w:rsidRDefault="009D585C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межбюджетных  трансфертов  из  </w:t>
            </w:r>
            <w:proofErr w:type="gramStart"/>
            <w:r w:rsidR="00B834C8">
              <w:rPr>
                <w:rFonts w:eastAsia="Times New Roman"/>
                <w:sz w:val="24"/>
                <w:szCs w:val="24"/>
              </w:rPr>
              <w:t>областного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федерального  бюджетов)</w:t>
            </w:r>
            <w:r w:rsidR="00B834C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кассовым планом по расходам за отчетный период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Р6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бюджетных ассигнований ГРБС в отчетном финансовом году согласно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gridSpan w:val="2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</w:t>
            </w: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отчету об исполнении бюджета с учетом внесенных в него изменений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Кассовое исполнение расходов ГРБС в отчетном финансовом году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Р7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доведение ГРБС лимитов бюджетных обязательств до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Копии подтверждающих документов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подведомственных учреждений, предусмотренных Решением о бюджете за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(письма    о</w:t>
            </w: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доведении    лимитов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отчетный год в первоначальной редакции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2160" w:type="dxa"/>
            <w:gridSpan w:val="3"/>
            <w:vAlign w:val="bottom"/>
          </w:tcPr>
          <w:p w:rsidR="009D585C" w:rsidRDefault="00676AA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обязательств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указанием N, даты)</w:t>
            </w: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"/>
                <w:szCs w:val="2"/>
              </w:rPr>
            </w:pPr>
          </w:p>
        </w:tc>
      </w:tr>
      <w:tr w:rsidR="009D585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Р8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составление бюджетной росписи ГРБС к проекту бюджета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1980" w:type="dxa"/>
            <w:gridSpan w:val="2"/>
            <w:vAlign w:val="bottom"/>
          </w:tcPr>
          <w:p w:rsidR="009D585C" w:rsidRDefault="00676AAC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письма, дата</w:t>
            </w:r>
          </w:p>
        </w:tc>
        <w:tc>
          <w:tcPr>
            <w:tcW w:w="320" w:type="dxa"/>
            <w:vAlign w:val="bottom"/>
          </w:tcPr>
          <w:p w:rsidR="009D585C" w:rsidRDefault="009D585C"/>
        </w:tc>
        <w:tc>
          <w:tcPr>
            <w:tcW w:w="1200" w:type="dxa"/>
            <w:vAlign w:val="bottom"/>
          </w:tcPr>
          <w:p w:rsidR="009D585C" w:rsidRDefault="009D585C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 нее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Р9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Кассовые  расходы  (без  учета  расходов  за  счет  субвенций  и  субсидий  из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gridSpan w:val="2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</w:t>
            </w: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B834C8" w:rsidP="00B834C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областного</w:t>
            </w:r>
            <w:r w:rsidR="00676AAC">
              <w:rPr>
                <w:rFonts w:eastAsia="Times New Roman"/>
                <w:sz w:val="24"/>
                <w:szCs w:val="24"/>
              </w:rPr>
              <w:t xml:space="preserve"> и федерального бюджетов)</w:t>
            </w:r>
            <w:proofErr w:type="gramStart"/>
            <w:r w:rsidR="00676AAC">
              <w:rPr>
                <w:rFonts w:eastAsia="Times New Roman"/>
                <w:sz w:val="24"/>
                <w:szCs w:val="24"/>
              </w:rPr>
              <w:t>,п</w:t>
            </w:r>
            <w:proofErr w:type="gramEnd"/>
            <w:r w:rsidR="00676AAC">
              <w:rPr>
                <w:rFonts w:eastAsia="Times New Roman"/>
                <w:sz w:val="24"/>
                <w:szCs w:val="24"/>
              </w:rPr>
              <w:t xml:space="preserve">роизведенные Главным 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 w:rsidR="00676AAC">
              <w:rPr>
                <w:rFonts w:eastAsia="Times New Roman"/>
                <w:sz w:val="24"/>
                <w:szCs w:val="24"/>
              </w:rPr>
              <w:t>аспорядителем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подведомственными ему учреждениями в IV квартале отчетного финансового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Кассовые  расходы  (без  учета  расходов  за  счет  субвенций  и  субсидий  из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980" w:type="dxa"/>
            <w:gridSpan w:val="2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</w:t>
            </w: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B834C8" w:rsidP="00B834C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областного</w:t>
            </w:r>
            <w:r w:rsidR="00676AAC">
              <w:rPr>
                <w:rFonts w:eastAsia="Times New Roman"/>
                <w:sz w:val="24"/>
                <w:szCs w:val="24"/>
              </w:rPr>
              <w:t xml:space="preserve"> и федерального бюджета)</w:t>
            </w:r>
            <w:proofErr w:type="gramStart"/>
            <w:r w:rsidR="00676AAC">
              <w:rPr>
                <w:rFonts w:eastAsia="Times New Roman"/>
                <w:sz w:val="24"/>
                <w:szCs w:val="24"/>
              </w:rPr>
              <w:t>,п</w:t>
            </w:r>
            <w:proofErr w:type="gramEnd"/>
            <w:r w:rsidR="00676AAC">
              <w:rPr>
                <w:rFonts w:eastAsia="Times New Roman"/>
                <w:sz w:val="24"/>
                <w:szCs w:val="24"/>
              </w:rPr>
              <w:t xml:space="preserve">роизведенные Главным распорядителем 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B834C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 w:rsidR="00676AAC">
              <w:rPr>
                <w:rFonts w:eastAsia="Times New Roman"/>
                <w:sz w:val="24"/>
                <w:szCs w:val="24"/>
              </w:rPr>
              <w:t>подведомственными ему учреждениями за отчетный финансовый год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585C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Р10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  дебиторской   задолженности   ГРБС   и   подведомственных   ему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340" w:type="dxa"/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</w:t>
            </w:r>
          </w:p>
        </w:tc>
        <w:tc>
          <w:tcPr>
            <w:tcW w:w="640" w:type="dxa"/>
            <w:vAlign w:val="bottom"/>
          </w:tcPr>
          <w:p w:rsidR="009D585C" w:rsidRDefault="00676AA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отчет,</w:t>
            </w:r>
          </w:p>
        </w:tc>
        <w:tc>
          <w:tcPr>
            <w:tcW w:w="320" w:type="dxa"/>
            <w:vAlign w:val="bottom"/>
          </w:tcPr>
          <w:p w:rsidR="009D585C" w:rsidRDefault="009D585C"/>
        </w:tc>
        <w:tc>
          <w:tcPr>
            <w:tcW w:w="1200" w:type="dxa"/>
            <w:vAlign w:val="bottom"/>
          </w:tcPr>
          <w:p w:rsidR="009D585C" w:rsidRDefault="00676AAC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</w:tr>
      <w:tr w:rsidR="009D585C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учреждений на начало текущего года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дебиторской</w:t>
            </w:r>
          </w:p>
        </w:tc>
        <w:tc>
          <w:tcPr>
            <w:tcW w:w="640" w:type="dxa"/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кредиторской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задолженности</w:t>
            </w: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585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  дебиторской   задолженности   ГРБС   и   подведомственных   ему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340" w:type="dxa"/>
            <w:vAlign w:val="bottom"/>
          </w:tcPr>
          <w:p w:rsidR="009D585C" w:rsidRDefault="00676AAC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</w:t>
            </w:r>
          </w:p>
        </w:tc>
        <w:tc>
          <w:tcPr>
            <w:tcW w:w="640" w:type="dxa"/>
            <w:vAlign w:val="bottom"/>
          </w:tcPr>
          <w:p w:rsidR="009D585C" w:rsidRDefault="00676AA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отчет,</w:t>
            </w:r>
          </w:p>
        </w:tc>
        <w:tc>
          <w:tcPr>
            <w:tcW w:w="320" w:type="dxa"/>
            <w:vAlign w:val="bottom"/>
          </w:tcPr>
          <w:p w:rsidR="009D585C" w:rsidRDefault="009D585C"/>
        </w:tc>
        <w:tc>
          <w:tcPr>
            <w:tcW w:w="1200" w:type="dxa"/>
            <w:vAlign w:val="bottom"/>
          </w:tcPr>
          <w:p w:rsidR="009D585C" w:rsidRDefault="00676AAC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 учреждений по состоянию на 1 число года, следующего за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дебиторской</w:t>
            </w:r>
          </w:p>
        </w:tc>
        <w:tc>
          <w:tcPr>
            <w:tcW w:w="640" w:type="dxa"/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кредиторской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отчетным годом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задолженности</w:t>
            </w: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585C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Р11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просроченной кредиторской  задолженности ГРБС и подведомственных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340" w:type="dxa"/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</w:t>
            </w:r>
          </w:p>
        </w:tc>
        <w:tc>
          <w:tcPr>
            <w:tcW w:w="640" w:type="dxa"/>
            <w:vAlign w:val="bottom"/>
          </w:tcPr>
          <w:p w:rsidR="009D585C" w:rsidRDefault="00676AA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отчет,</w:t>
            </w:r>
          </w:p>
        </w:tc>
        <w:tc>
          <w:tcPr>
            <w:tcW w:w="320" w:type="dxa"/>
            <w:vAlign w:val="bottom"/>
          </w:tcPr>
          <w:p w:rsidR="009D585C" w:rsidRDefault="009D585C"/>
        </w:tc>
        <w:tc>
          <w:tcPr>
            <w:tcW w:w="1200" w:type="dxa"/>
            <w:vAlign w:val="bottom"/>
          </w:tcPr>
          <w:p w:rsidR="009D585C" w:rsidRDefault="00676AAC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ему муниципальных учреждений по расчетам с кредиторами по состоянию на 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дебиторской</w:t>
            </w:r>
          </w:p>
        </w:tc>
        <w:tc>
          <w:tcPr>
            <w:tcW w:w="640" w:type="dxa"/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кредиторской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января года, следующего за отчетным годом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задолженности</w:t>
            </w:r>
          </w:p>
        </w:tc>
        <w:tc>
          <w:tcPr>
            <w:tcW w:w="3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498" w:bottom="250" w:left="560" w:header="0" w:footer="0" w:gutter="0"/>
          <w:cols w:space="720" w:equalWidth="0">
            <w:col w:w="1578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80"/>
        <w:gridCol w:w="1140"/>
        <w:gridCol w:w="1780"/>
        <w:gridCol w:w="720"/>
        <w:gridCol w:w="980"/>
        <w:gridCol w:w="1220"/>
        <w:gridCol w:w="1180"/>
        <w:gridCol w:w="1260"/>
        <w:gridCol w:w="1160"/>
        <w:gridCol w:w="440"/>
        <w:gridCol w:w="500"/>
        <w:gridCol w:w="660"/>
        <w:gridCol w:w="660"/>
        <w:gridCol w:w="540"/>
        <w:gridCol w:w="1620"/>
      </w:tblGrid>
      <w:tr w:rsidR="009D585C">
        <w:trPr>
          <w:trHeight w:val="2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Р12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  кредиторской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задолженности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расчетам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поставщиками   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отчет,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подрядчиками в отчетном финансовом году по состоянию на 1 января года,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дебиторской</w:t>
            </w:r>
          </w:p>
        </w:tc>
        <w:tc>
          <w:tcPr>
            <w:tcW w:w="500" w:type="dxa"/>
            <w:vAlign w:val="bottom"/>
          </w:tcPr>
          <w:p w:rsidR="009D585C" w:rsidRDefault="00676A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кредиторской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следующего за отчетным</w:t>
            </w:r>
          </w:p>
        </w:tc>
        <w:tc>
          <w:tcPr>
            <w:tcW w:w="7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задолженности</w:t>
            </w:r>
          </w:p>
        </w:tc>
        <w:tc>
          <w:tcPr>
            <w:tcW w:w="5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20" w:type="dxa"/>
            <w:gridSpan w:val="6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585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7220" w:type="dxa"/>
            <w:gridSpan w:val="6"/>
            <w:vAlign w:val="bottom"/>
          </w:tcPr>
          <w:p w:rsidR="009D585C" w:rsidRDefault="00676AAC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Кассовое исполнение расходов ГРБС в отчетном финансовом году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600" w:type="dxa"/>
            <w:gridSpan w:val="2"/>
            <w:vAlign w:val="bottom"/>
          </w:tcPr>
          <w:p w:rsidR="009D585C" w:rsidRDefault="00676AAC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</w:t>
            </w:r>
          </w:p>
        </w:tc>
        <w:tc>
          <w:tcPr>
            <w:tcW w:w="500" w:type="dxa"/>
            <w:vAlign w:val="bottom"/>
          </w:tcPr>
          <w:p w:rsidR="009D585C" w:rsidRDefault="009D585C"/>
        </w:tc>
        <w:tc>
          <w:tcPr>
            <w:tcW w:w="660" w:type="dxa"/>
            <w:vAlign w:val="bottom"/>
          </w:tcPr>
          <w:p w:rsidR="009D585C" w:rsidRDefault="009D585C"/>
        </w:tc>
        <w:tc>
          <w:tcPr>
            <w:tcW w:w="660" w:type="dxa"/>
            <w:vAlign w:val="bottom"/>
          </w:tcPr>
          <w:p w:rsidR="009D585C" w:rsidRDefault="009D585C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</w:tr>
      <w:tr w:rsidR="009D585C">
        <w:trPr>
          <w:trHeight w:val="1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5"/>
                <w:szCs w:val="15"/>
              </w:rPr>
            </w:pPr>
          </w:p>
        </w:tc>
      </w:tr>
      <w:tr w:rsidR="009D585C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Р13</w:t>
            </w:r>
          </w:p>
        </w:tc>
        <w:tc>
          <w:tcPr>
            <w:tcW w:w="1380" w:type="dxa"/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140" w:type="dxa"/>
            <w:vAlign w:val="bottom"/>
          </w:tcPr>
          <w:p w:rsidR="009D585C" w:rsidRDefault="00676AAC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780" w:type="dxa"/>
            <w:vAlign w:val="bottom"/>
          </w:tcPr>
          <w:p w:rsidR="009D585C" w:rsidRDefault="00676AA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  <w:tc>
          <w:tcPr>
            <w:tcW w:w="1700" w:type="dxa"/>
            <w:gridSpan w:val="2"/>
            <w:vAlign w:val="bottom"/>
          </w:tcPr>
          <w:p w:rsidR="009D585C" w:rsidRDefault="00676A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1220" w:type="dxa"/>
            <w:vAlign w:val="bottom"/>
          </w:tcPr>
          <w:p w:rsidR="009D585C" w:rsidRDefault="00676AAC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ГРБС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2100" w:type="dxa"/>
            <w:gridSpan w:val="3"/>
            <w:vAlign w:val="bottom"/>
          </w:tcPr>
          <w:p w:rsidR="009D585C" w:rsidRDefault="00676AA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письма, дата</w:t>
            </w:r>
          </w:p>
        </w:tc>
        <w:tc>
          <w:tcPr>
            <w:tcW w:w="660" w:type="dxa"/>
            <w:vAlign w:val="bottom"/>
          </w:tcPr>
          <w:p w:rsidR="009D585C" w:rsidRDefault="009D585C"/>
        </w:tc>
        <w:tc>
          <w:tcPr>
            <w:tcW w:w="660" w:type="dxa"/>
            <w:vAlign w:val="bottom"/>
          </w:tcPr>
          <w:p w:rsidR="009D585C" w:rsidRDefault="009D585C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бюджетной отчетности от установленных сроков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Р14</w:t>
            </w:r>
          </w:p>
        </w:tc>
        <w:tc>
          <w:tcPr>
            <w:tcW w:w="7220" w:type="dxa"/>
            <w:gridSpan w:val="6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Р15</w:t>
            </w: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дней отклонения фактической даты утверждения муниципальных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1160" w:type="dxa"/>
            <w:vAlign w:val="bottom"/>
          </w:tcPr>
          <w:p w:rsidR="009D585C" w:rsidRDefault="00676AAC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600" w:type="dxa"/>
            <w:gridSpan w:val="3"/>
            <w:vAlign w:val="bottom"/>
          </w:tcPr>
          <w:p w:rsidR="009D585C" w:rsidRDefault="0015145E">
            <w:pPr>
              <w:spacing w:line="2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15145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депутатов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подведомственным Главному распорядителю учреждениям на текущий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9D585C" w:rsidRDefault="0015145E" w:rsidP="0015145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Рамешковского</w:t>
            </w:r>
            <w:r w:rsidR="00676AA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района</w:t>
            </w:r>
            <w:r w:rsidR="00676AAC">
              <w:rPr>
                <w:rFonts w:eastAsia="Times New Roman"/>
                <w:sz w:val="24"/>
                <w:szCs w:val="24"/>
              </w:rPr>
              <w:t xml:space="preserve">  о бюджете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Pr="008F0070" w:rsidRDefault="00676AAC" w:rsidP="00376B02">
            <w:pPr>
              <w:ind w:left="60"/>
              <w:rPr>
                <w:sz w:val="20"/>
                <w:szCs w:val="20"/>
              </w:rPr>
            </w:pPr>
            <w:r w:rsidRPr="008F0070">
              <w:rPr>
                <w:rFonts w:eastAsia="Times New Roman"/>
                <w:sz w:val="24"/>
                <w:szCs w:val="24"/>
              </w:rPr>
              <w:t>финансовый год и плановый период от срока, установленного  Порядк</w:t>
            </w:r>
            <w:r w:rsidR="00376B02" w:rsidRPr="008F0070">
              <w:rPr>
                <w:rFonts w:eastAsia="Times New Roman"/>
                <w:sz w:val="24"/>
                <w:szCs w:val="24"/>
              </w:rPr>
              <w:t>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очередной</w:t>
            </w:r>
          </w:p>
        </w:tc>
        <w:tc>
          <w:tcPr>
            <w:tcW w:w="1600" w:type="dxa"/>
            <w:gridSpan w:val="3"/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</w:t>
            </w:r>
          </w:p>
        </w:tc>
        <w:tc>
          <w:tcPr>
            <w:tcW w:w="660" w:type="dxa"/>
            <w:vAlign w:val="bottom"/>
          </w:tcPr>
          <w:p w:rsidR="009D585C" w:rsidRDefault="00676AA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Pr="008F0070" w:rsidRDefault="00676AAC" w:rsidP="00376B02">
            <w:pPr>
              <w:ind w:left="60"/>
              <w:rPr>
                <w:sz w:val="20"/>
                <w:szCs w:val="20"/>
              </w:rPr>
            </w:pPr>
            <w:r w:rsidRPr="008F0070">
              <w:rPr>
                <w:rFonts w:eastAsia="Times New Roman"/>
                <w:sz w:val="24"/>
                <w:szCs w:val="24"/>
              </w:rPr>
              <w:t xml:space="preserve">формирования </w:t>
            </w:r>
            <w:r w:rsidR="00376B02" w:rsidRPr="008F0070">
              <w:rPr>
                <w:rFonts w:eastAsia="Times New Roman"/>
                <w:sz w:val="24"/>
                <w:szCs w:val="24"/>
              </w:rPr>
              <w:t>и финансового</w:t>
            </w:r>
            <w:r w:rsidRPr="008F0070">
              <w:rPr>
                <w:rFonts w:eastAsia="Times New Roman"/>
                <w:sz w:val="24"/>
                <w:szCs w:val="24"/>
              </w:rPr>
              <w:t xml:space="preserve"> </w:t>
            </w:r>
            <w:r w:rsidR="00376B02" w:rsidRPr="008F0070">
              <w:rPr>
                <w:rFonts w:eastAsia="Times New Roman"/>
                <w:sz w:val="24"/>
                <w:szCs w:val="24"/>
              </w:rPr>
              <w:t>обеспечения</w:t>
            </w:r>
            <w:r w:rsidRPr="008F0070">
              <w:rPr>
                <w:rFonts w:eastAsia="Times New Roman"/>
                <w:sz w:val="24"/>
                <w:szCs w:val="24"/>
              </w:rPr>
              <w:t xml:space="preserve"> в</w:t>
            </w:r>
            <w:r w:rsidR="00376B02" w:rsidRPr="008F0070">
              <w:rPr>
                <w:rFonts w:eastAsia="Times New Roman"/>
                <w:sz w:val="24"/>
                <w:szCs w:val="24"/>
              </w:rPr>
              <w:t>ыполнения</w:t>
            </w:r>
            <w:r w:rsidRPr="008F007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F0070">
              <w:rPr>
                <w:rFonts w:eastAsia="Times New Roman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плановый</w:t>
            </w:r>
          </w:p>
        </w:tc>
        <w:tc>
          <w:tcPr>
            <w:tcW w:w="4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Pr="008F0070" w:rsidRDefault="00676AAC" w:rsidP="00376B02">
            <w:pPr>
              <w:ind w:left="60"/>
              <w:rPr>
                <w:sz w:val="20"/>
                <w:szCs w:val="20"/>
              </w:rPr>
            </w:pPr>
            <w:r w:rsidRPr="008F0070">
              <w:rPr>
                <w:rFonts w:eastAsia="Times New Roman"/>
                <w:sz w:val="24"/>
                <w:szCs w:val="24"/>
              </w:rPr>
              <w:t>задани</w:t>
            </w:r>
            <w:r w:rsidR="00376B02" w:rsidRPr="008F0070"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утвержденные</w:t>
            </w:r>
          </w:p>
        </w:tc>
        <w:tc>
          <w:tcPr>
            <w:tcW w:w="5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Pr="0015145E" w:rsidRDefault="009D585C">
            <w:pPr>
              <w:ind w:left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4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Pr="0015145E" w:rsidRDefault="009D585C">
            <w:pPr>
              <w:ind w:left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D585C" w:rsidRPr="0015145E" w:rsidRDefault="009D585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D585C" w:rsidRPr="0015145E" w:rsidRDefault="009D585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585C" w:rsidRPr="0015145E" w:rsidRDefault="009D585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D585C" w:rsidRPr="0015145E" w:rsidRDefault="009D585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Pr="0015145E" w:rsidRDefault="009D585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Р16</w:t>
            </w: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информации, размещенной в полном объеме подведомственными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Информация,</w:t>
            </w:r>
          </w:p>
        </w:tc>
        <w:tc>
          <w:tcPr>
            <w:tcW w:w="1820" w:type="dxa"/>
            <w:gridSpan w:val="3"/>
            <w:vAlign w:val="bottom"/>
          </w:tcPr>
          <w:p w:rsidR="009D585C" w:rsidRDefault="00676AAC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размещенная  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сети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6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Главному распорядителю учреждениями на официальном сайте,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на сайте www.bus.gov.ru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предусмотренной приложением к Порядку предоставления информации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6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государственным (муниципальным) учреждением, ее размещения на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6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сайте в сети Интернет и ведения указанного сайта,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утвержденному Приказом Министерства финансов Российской Федерации от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21.07.2011 N 86н, по состоянию на 1 марта текущего года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Р17</w:t>
            </w:r>
          </w:p>
        </w:tc>
        <w:tc>
          <w:tcPr>
            <w:tcW w:w="1380" w:type="dxa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3640" w:type="dxa"/>
            <w:gridSpan w:val="3"/>
            <w:vAlign w:val="bottom"/>
          </w:tcPr>
          <w:p w:rsidR="009D585C" w:rsidRDefault="00676AA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   отклонения   фактической</w:t>
            </w:r>
          </w:p>
        </w:tc>
        <w:tc>
          <w:tcPr>
            <w:tcW w:w="980" w:type="dxa"/>
            <w:vAlign w:val="bottom"/>
          </w:tcPr>
          <w:p w:rsidR="009D585C" w:rsidRDefault="00676AAC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утверждения   планов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1160" w:type="dxa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600" w:type="dxa"/>
            <w:gridSpan w:val="3"/>
            <w:vAlign w:val="bottom"/>
          </w:tcPr>
          <w:p w:rsidR="009D585C" w:rsidRDefault="0015145E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15145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депутатов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финансово-хозяйственной   деятельности</w:t>
            </w:r>
          </w:p>
        </w:tc>
        <w:tc>
          <w:tcPr>
            <w:tcW w:w="2200" w:type="dxa"/>
            <w:gridSpan w:val="2"/>
            <w:vAlign w:val="bottom"/>
          </w:tcPr>
          <w:p w:rsidR="009D585C" w:rsidRDefault="00676AA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Главному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bottom"/>
          </w:tcPr>
          <w:p w:rsidR="009D585C" w:rsidRDefault="0015145E" w:rsidP="0015145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Рамешковского</w:t>
            </w:r>
            <w:r w:rsidR="00676AAC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района</w:t>
            </w:r>
            <w:r w:rsidR="00676AAC">
              <w:rPr>
                <w:rFonts w:eastAsia="Times New Roman"/>
                <w:sz w:val="24"/>
                <w:szCs w:val="24"/>
              </w:rPr>
              <w:t xml:space="preserve"> о бюджете </w:t>
            </w:r>
            <w:proofErr w:type="gramStart"/>
            <w:r w:rsidR="00676AA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распорядителю бюджетных и автономных учреждений на текущий финансовый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очередной</w:t>
            </w:r>
          </w:p>
        </w:tc>
        <w:tc>
          <w:tcPr>
            <w:tcW w:w="1600" w:type="dxa"/>
            <w:gridSpan w:val="3"/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</w:t>
            </w:r>
          </w:p>
        </w:tc>
        <w:tc>
          <w:tcPr>
            <w:tcW w:w="660" w:type="dxa"/>
            <w:vAlign w:val="bottom"/>
          </w:tcPr>
          <w:p w:rsidR="009D585C" w:rsidRDefault="00676AA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 и плановый период от сроков, установленных Порядками составления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плановый период;</w:t>
            </w: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утверждения    плана   финансово-хозяйственной    деятельности    районных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утвержденные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  финансово-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бюджетных и автономных учреждений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 деятельности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Р18</w:t>
            </w: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внешних  контрольных  мероприятий,  проведенных  в  отношении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</w:t>
            </w:r>
          </w:p>
        </w:tc>
        <w:tc>
          <w:tcPr>
            <w:tcW w:w="1600" w:type="dxa"/>
            <w:gridSpan w:val="3"/>
            <w:vAlign w:val="bottom"/>
          </w:tcPr>
          <w:p w:rsidR="009D585C" w:rsidRDefault="00676AAC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ГРБС  и  подведомственных  им  учреждений,  в  ходе  которых  выявлены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6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бюджетного законодательства в отчетном году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внешних  контрольных  мероприятий,  проведенных  в  отношении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</w:t>
            </w:r>
          </w:p>
        </w:tc>
        <w:tc>
          <w:tcPr>
            <w:tcW w:w="1600" w:type="dxa"/>
            <w:gridSpan w:val="3"/>
            <w:vAlign w:val="bottom"/>
          </w:tcPr>
          <w:p w:rsidR="009D585C" w:rsidRDefault="00676AAC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6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ГРБС и подведомственных им учреждений в отчетном году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498" w:bottom="732" w:left="560" w:header="0" w:footer="0" w:gutter="0"/>
          <w:cols w:space="720" w:equalWidth="0">
            <w:col w:w="1578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080"/>
        <w:gridCol w:w="2160"/>
        <w:gridCol w:w="5160"/>
        <w:gridCol w:w="1260"/>
        <w:gridCol w:w="1100"/>
        <w:gridCol w:w="820"/>
        <w:gridCol w:w="600"/>
        <w:gridCol w:w="1440"/>
        <w:gridCol w:w="1620"/>
      </w:tblGrid>
      <w:tr w:rsidR="009D585C">
        <w:trPr>
          <w:trHeight w:val="2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P19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правового   акта</w:t>
            </w:r>
          </w:p>
        </w:tc>
        <w:tc>
          <w:tcPr>
            <w:tcW w:w="5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Главного   распорядителя   об   организации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9D585C" w:rsidRDefault="00676AAC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акт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Главного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3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ведомственного финансового контроля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распорядителя</w:t>
            </w:r>
          </w:p>
        </w:tc>
        <w:tc>
          <w:tcPr>
            <w:tcW w:w="600" w:type="dxa"/>
            <w:vAlign w:val="bottom"/>
          </w:tcPr>
          <w:p w:rsidR="009D585C" w:rsidRDefault="00676AA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ведомственного</w:t>
            </w:r>
          </w:p>
        </w:tc>
        <w:tc>
          <w:tcPr>
            <w:tcW w:w="6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P20</w:t>
            </w:r>
          </w:p>
        </w:tc>
        <w:tc>
          <w:tcPr>
            <w:tcW w:w="8400" w:type="dxa"/>
            <w:gridSpan w:val="3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ведомственных контрольных мероприятий, проведенных ГРБС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100" w:type="dxa"/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420" w:type="dxa"/>
            <w:gridSpan w:val="2"/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3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отношении  подведомственных  ему  учреждений,  в  ходе  которых  выявлены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подведомственных учреждений;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3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финансовые нарушения в отчетном финансовом году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</w:t>
            </w:r>
          </w:p>
        </w:tc>
        <w:tc>
          <w:tcPr>
            <w:tcW w:w="1420" w:type="dxa"/>
            <w:gridSpan w:val="2"/>
            <w:vAlign w:val="bottom"/>
          </w:tcPr>
          <w:p w:rsidR="009D585C" w:rsidRDefault="00676A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gridSpan w:val="3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ведомственных контрольных мероприятий, проведенных Главным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100" w:type="dxa"/>
            <w:vAlign w:val="bottom"/>
          </w:tcPr>
          <w:p w:rsidR="009D585C" w:rsidRDefault="00676AAC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420" w:type="dxa"/>
            <w:gridSpan w:val="2"/>
            <w:vAlign w:val="bottom"/>
          </w:tcPr>
          <w:p w:rsidR="009D585C" w:rsidRDefault="00676AA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3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распорядителем в отношении подведомственных ему учреждений в отчетном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подведомственных учреждений;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 году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</w:t>
            </w:r>
          </w:p>
        </w:tc>
        <w:tc>
          <w:tcPr>
            <w:tcW w:w="1420" w:type="dxa"/>
            <w:gridSpan w:val="2"/>
            <w:vAlign w:val="bottom"/>
          </w:tcPr>
          <w:p w:rsidR="009D585C" w:rsidRDefault="00676A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817"/>
        </w:trPr>
        <w:tc>
          <w:tcPr>
            <w:tcW w:w="1640" w:type="dxa"/>
            <w:gridSpan w:val="2"/>
            <w:vAlign w:val="bottom"/>
          </w:tcPr>
          <w:p w:rsidR="009D585C" w:rsidRDefault="00676A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7320" w:type="dxa"/>
            <w:gridSpan w:val="2"/>
            <w:vAlign w:val="bottom"/>
          </w:tcPr>
          <w:p w:rsidR="009D585C" w:rsidRDefault="00676AA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 Фамилия, И.О. , контактный телефон</w:t>
            </w: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552"/>
        </w:trPr>
        <w:tc>
          <w:tcPr>
            <w:tcW w:w="1640" w:type="dxa"/>
            <w:gridSpan w:val="2"/>
            <w:vAlign w:val="bottom"/>
          </w:tcPr>
          <w:p w:rsidR="009D585C" w:rsidRDefault="00676A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7320" w:type="dxa"/>
            <w:gridSpan w:val="2"/>
            <w:vAlign w:val="bottom"/>
          </w:tcPr>
          <w:p w:rsidR="009D585C" w:rsidRDefault="00676AA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 Фамилия, И.О. , контактный телефон</w:t>
            </w:r>
          </w:p>
        </w:tc>
        <w:tc>
          <w:tcPr>
            <w:tcW w:w="12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498" w:bottom="1440" w:left="560" w:header="0" w:footer="0" w:gutter="0"/>
          <w:cols w:space="720" w:equalWidth="0">
            <w:col w:w="1578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206" w:lineRule="exact"/>
        <w:rPr>
          <w:sz w:val="20"/>
          <w:szCs w:val="20"/>
        </w:rPr>
      </w:pPr>
    </w:p>
    <w:p w:rsidR="009D585C" w:rsidRDefault="00676AAC">
      <w:pPr>
        <w:ind w:left="10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 3</w:t>
      </w:r>
    </w:p>
    <w:p w:rsidR="009D585C" w:rsidRDefault="00AE0E7D">
      <w:pPr>
        <w:tabs>
          <w:tab w:val="left" w:pos="10320"/>
          <w:tab w:val="left" w:pos="11340"/>
          <w:tab w:val="left" w:pos="12120"/>
          <w:tab w:val="left" w:pos="13020"/>
          <w:tab w:val="left" w:pos="14300"/>
        </w:tabs>
        <w:ind w:left="10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 </w:t>
      </w:r>
      <w:r w:rsidR="00676AAC">
        <w:rPr>
          <w:rFonts w:eastAsia="Times New Roman"/>
          <w:sz w:val="20"/>
          <w:szCs w:val="20"/>
        </w:rPr>
        <w:t>Методике</w:t>
      </w:r>
      <w:r>
        <w:rPr>
          <w:rFonts w:eastAsia="Times New Roman"/>
          <w:sz w:val="20"/>
          <w:szCs w:val="20"/>
        </w:rPr>
        <w:t xml:space="preserve"> </w:t>
      </w:r>
      <w:r w:rsidR="00676AAC">
        <w:rPr>
          <w:rFonts w:eastAsia="Times New Roman"/>
          <w:sz w:val="20"/>
          <w:szCs w:val="20"/>
        </w:rPr>
        <w:t>оценки</w:t>
      </w:r>
      <w:r>
        <w:rPr>
          <w:rFonts w:eastAsia="Times New Roman"/>
          <w:sz w:val="20"/>
          <w:szCs w:val="20"/>
        </w:rPr>
        <w:t xml:space="preserve"> </w:t>
      </w:r>
      <w:r w:rsidR="00676AAC">
        <w:rPr>
          <w:rFonts w:eastAsia="Times New Roman"/>
          <w:sz w:val="20"/>
          <w:szCs w:val="20"/>
        </w:rPr>
        <w:t>качества</w:t>
      </w:r>
      <w:r>
        <w:rPr>
          <w:rFonts w:eastAsia="Times New Roman"/>
          <w:sz w:val="20"/>
          <w:szCs w:val="20"/>
        </w:rPr>
        <w:t xml:space="preserve"> </w:t>
      </w:r>
      <w:r w:rsidR="00676AAC">
        <w:rPr>
          <w:rFonts w:eastAsia="Times New Roman"/>
          <w:sz w:val="20"/>
          <w:szCs w:val="20"/>
        </w:rPr>
        <w:t>финансового</w:t>
      </w:r>
      <w:r>
        <w:rPr>
          <w:rFonts w:eastAsia="Times New Roman"/>
          <w:sz w:val="20"/>
          <w:szCs w:val="20"/>
        </w:rPr>
        <w:t xml:space="preserve"> </w:t>
      </w:r>
      <w:r w:rsidR="00676AAC">
        <w:rPr>
          <w:rFonts w:eastAsia="Times New Roman"/>
          <w:sz w:val="19"/>
          <w:szCs w:val="19"/>
        </w:rPr>
        <w:t>менеджмента</w:t>
      </w:r>
    </w:p>
    <w:p w:rsidR="009D585C" w:rsidRDefault="00676AAC">
      <w:pPr>
        <w:tabs>
          <w:tab w:val="left" w:pos="11080"/>
          <w:tab w:val="left" w:pos="13060"/>
          <w:tab w:val="left" w:pos="14380"/>
          <w:tab w:val="left" w:pos="15340"/>
        </w:tabs>
        <w:ind w:left="10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главных</w:t>
      </w:r>
      <w:r w:rsidR="008F007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распорядителей</w:t>
      </w:r>
      <w:r w:rsidR="008F007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бюджетных</w:t>
      </w:r>
      <w:r w:rsidR="008F007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средств</w:t>
      </w:r>
      <w:r w:rsidR="008F0070">
        <w:rPr>
          <w:rFonts w:eastAsia="Times New Roman"/>
          <w:sz w:val="20"/>
          <w:szCs w:val="20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в</w:t>
      </w:r>
      <w:proofErr w:type="gramEnd"/>
    </w:p>
    <w:p w:rsidR="009D585C" w:rsidRDefault="00676AAC">
      <w:pPr>
        <w:tabs>
          <w:tab w:val="left" w:pos="11900"/>
          <w:tab w:val="left" w:pos="13440"/>
          <w:tab w:val="left" w:pos="14940"/>
        </w:tabs>
        <w:ind w:left="10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муниципальном</w:t>
      </w:r>
      <w:r w:rsidR="008F0070">
        <w:rPr>
          <w:rFonts w:eastAsia="Times New Roman"/>
          <w:sz w:val="20"/>
          <w:szCs w:val="20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образовании</w:t>
      </w:r>
      <w:proofErr w:type="gramEnd"/>
      <w:r w:rsidR="008F0070">
        <w:rPr>
          <w:rFonts w:eastAsia="Times New Roman"/>
          <w:sz w:val="20"/>
          <w:szCs w:val="20"/>
        </w:rPr>
        <w:t xml:space="preserve"> </w:t>
      </w:r>
      <w:r w:rsidR="00CF5FA0">
        <w:rPr>
          <w:rFonts w:eastAsia="Times New Roman"/>
          <w:sz w:val="20"/>
          <w:szCs w:val="20"/>
        </w:rPr>
        <w:t>«Рамешков</w:t>
      </w:r>
      <w:r>
        <w:rPr>
          <w:rFonts w:eastAsia="Times New Roman"/>
          <w:sz w:val="20"/>
          <w:szCs w:val="20"/>
        </w:rPr>
        <w:t>ский</w:t>
      </w:r>
      <w:r w:rsidR="008F007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19"/>
          <w:szCs w:val="19"/>
        </w:rPr>
        <w:t>район</w:t>
      </w:r>
      <w:r w:rsidR="00CF5FA0">
        <w:rPr>
          <w:rFonts w:eastAsia="Times New Roman"/>
          <w:sz w:val="19"/>
          <w:szCs w:val="19"/>
        </w:rPr>
        <w:t>»</w:t>
      </w:r>
    </w:p>
    <w:p w:rsidR="009D585C" w:rsidRDefault="009D585C">
      <w:pPr>
        <w:spacing w:line="1" w:lineRule="exact"/>
        <w:rPr>
          <w:sz w:val="20"/>
          <w:szCs w:val="20"/>
        </w:rPr>
      </w:pPr>
    </w:p>
    <w:p w:rsidR="009D585C" w:rsidRDefault="00CF5FA0">
      <w:pPr>
        <w:ind w:left="10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Тверской области</w:t>
      </w: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55" w:lineRule="exact"/>
        <w:rPr>
          <w:sz w:val="20"/>
          <w:szCs w:val="20"/>
        </w:rPr>
      </w:pPr>
    </w:p>
    <w:p w:rsidR="009D585C" w:rsidRDefault="00676AAC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</w:t>
      </w:r>
    </w:p>
    <w:p w:rsidR="009D585C" w:rsidRDefault="00676AAC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АНАЛИЗА КАЧЕСТВА ФИНАНСОВОГО МЕНЕДЖМЕНТА</w:t>
      </w:r>
    </w:p>
    <w:p w:rsidR="009D585C" w:rsidRDefault="009D585C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220"/>
        <w:gridCol w:w="1360"/>
        <w:gridCol w:w="1200"/>
        <w:gridCol w:w="1480"/>
        <w:gridCol w:w="1480"/>
        <w:gridCol w:w="2660"/>
        <w:gridCol w:w="1480"/>
        <w:gridCol w:w="60"/>
        <w:gridCol w:w="1000"/>
        <w:gridCol w:w="30"/>
      </w:tblGrid>
      <w:tr w:rsidR="009D585C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ГРБС, к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ГРБС,</w:t>
            </w: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42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ГРБС, получившие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получившие</w:t>
            </w: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показа-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2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оценка по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6780" w:type="dxa"/>
            <w:gridSpan w:val="3"/>
            <w:vMerge w:val="restart"/>
            <w:vAlign w:val="bottom"/>
          </w:tcPr>
          <w:p w:rsidR="009D585C" w:rsidRDefault="00676AA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неудовлетворительную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лучшую</w:t>
            </w: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тель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780" w:type="dxa"/>
            <w:gridSpan w:val="3"/>
            <w:vMerge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42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оценку по показателю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по</w:t>
            </w: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42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(SP)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42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приме-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42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ним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4"/>
        </w:trPr>
        <w:tc>
          <w:tcPr>
            <w:tcW w:w="64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Оценка механизмов планирования расходов бюджета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</w:t>
            </w:r>
          </w:p>
        </w:tc>
        <w:tc>
          <w:tcPr>
            <w:tcW w:w="5580" w:type="dxa"/>
            <w:gridSpan w:val="2"/>
            <w:vAlign w:val="bottom"/>
          </w:tcPr>
          <w:p w:rsidR="009D585C" w:rsidRDefault="00676AAC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Своевременность представления реестра расходных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обязательств главными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60" w:type="dxa"/>
            <w:vAlign w:val="bottom"/>
          </w:tcPr>
          <w:p w:rsidR="009D585C" w:rsidRDefault="009D585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распорядителями бюджетных средств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Р2</w:t>
            </w:r>
          </w:p>
        </w:tc>
        <w:tc>
          <w:tcPr>
            <w:tcW w:w="4220" w:type="dxa"/>
            <w:vAlign w:val="bottom"/>
          </w:tcPr>
          <w:p w:rsidR="009D585C" w:rsidRDefault="00676AAC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 бюджетных    ассигнований,</w:t>
            </w:r>
          </w:p>
        </w:tc>
        <w:tc>
          <w:tcPr>
            <w:tcW w:w="2560" w:type="dxa"/>
            <w:gridSpan w:val="2"/>
            <w:vAlign w:val="bottom"/>
          </w:tcPr>
          <w:p w:rsidR="009D585C" w:rsidRDefault="00676AAC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запланированных    на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 программ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Р3</w:t>
            </w:r>
          </w:p>
        </w:tc>
        <w:tc>
          <w:tcPr>
            <w:tcW w:w="6780" w:type="dxa"/>
            <w:gridSpan w:val="3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Р4</w:t>
            </w:r>
          </w:p>
        </w:tc>
        <w:tc>
          <w:tcPr>
            <w:tcW w:w="4220" w:type="dxa"/>
            <w:vAlign w:val="bottom"/>
          </w:tcPr>
          <w:p w:rsidR="009D585C" w:rsidRDefault="00676AAC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уведомлений  о  внесении</w:t>
            </w:r>
          </w:p>
        </w:tc>
        <w:tc>
          <w:tcPr>
            <w:tcW w:w="1360" w:type="dxa"/>
            <w:vAlign w:val="bottom"/>
          </w:tcPr>
          <w:p w:rsidR="009D585C" w:rsidRDefault="00676AAC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бюджетную  роспись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расходов  и  лимитов  бюджетных  обязательств,  связанных  с  перемещением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ассигнований, в ходе исполнения бюджета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3940" w:type="dxa"/>
            <w:gridSpan w:val="8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Р5</w:t>
            </w:r>
          </w:p>
        </w:tc>
        <w:tc>
          <w:tcPr>
            <w:tcW w:w="826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исполнения расходов ГРБС за счет средств местного бюджета (без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60" w:type="dxa"/>
            <w:vAlign w:val="bottom"/>
          </w:tcPr>
          <w:p w:rsidR="009D585C" w:rsidRDefault="009D585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 w:rsidP="00CF5FA0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учета межбюджетных трансфертов из </w:t>
            </w:r>
            <w:r w:rsidR="00CF5FA0">
              <w:rPr>
                <w:rFonts w:eastAsia="Times New Roman"/>
                <w:sz w:val="24"/>
                <w:szCs w:val="24"/>
              </w:rPr>
              <w:t>областн</w:t>
            </w:r>
            <w:r>
              <w:rPr>
                <w:rFonts w:eastAsia="Times New Roman"/>
                <w:sz w:val="24"/>
                <w:szCs w:val="24"/>
              </w:rPr>
              <w:t>ого и федерального бюджетов)</w:t>
            </w:r>
            <w:proofErr w:type="gramEnd"/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Р6</w:t>
            </w:r>
          </w:p>
        </w:tc>
        <w:tc>
          <w:tcPr>
            <w:tcW w:w="826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  неисполненных   бюджетных   ассигнований   на   конец   отчетного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 года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Р7</w:t>
            </w:r>
          </w:p>
        </w:tc>
        <w:tc>
          <w:tcPr>
            <w:tcW w:w="826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 доведение  ГРБС  лимитов  бюджетных  обязательств  до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4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подведомственных  учреждений,  предусмотренных  Решением  о  бюджете  за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отчетный год в первоначальной редакции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518" w:bottom="290" w:left="560" w:header="0" w:footer="0" w:gutter="0"/>
          <w:cols w:space="720" w:equalWidth="0">
            <w:col w:w="1576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7980"/>
        <w:gridCol w:w="280"/>
        <w:gridCol w:w="1500"/>
        <w:gridCol w:w="2640"/>
        <w:gridCol w:w="1480"/>
        <w:gridCol w:w="1060"/>
        <w:gridCol w:w="30"/>
      </w:tblGrid>
      <w:tr w:rsidR="009D585C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ГРБС, к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ГРБС,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798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ГРБС, получившие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получившие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показа-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798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оценка по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7980" w:type="dxa"/>
            <w:vMerge w:val="restart"/>
            <w:vAlign w:val="bottom"/>
          </w:tcPr>
          <w:p w:rsidR="009D585C" w:rsidRDefault="00676AAC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неудовлетворительную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лучшую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тель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7980" w:type="dxa"/>
            <w:vMerge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798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оценку по показателю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по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798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(SP)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798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приме-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798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ним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right="3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Р8</w:t>
            </w: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составление бюджетной росписи ГРБС к проекту бюджета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 нее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Р9</w:t>
            </w: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кассовых расходов (без учета межбюджетных трансфертов, имеющих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 w:rsidP="00CF5F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целевое назначение, из </w:t>
            </w:r>
            <w:r w:rsidR="00CF5FA0">
              <w:rPr>
                <w:rFonts w:eastAsia="Times New Roman"/>
                <w:sz w:val="24"/>
                <w:szCs w:val="24"/>
              </w:rPr>
              <w:t>областн</w:t>
            </w:r>
            <w:r>
              <w:rPr>
                <w:rFonts w:eastAsia="Times New Roman"/>
                <w:sz w:val="24"/>
                <w:szCs w:val="24"/>
              </w:rPr>
              <w:t>ого и федерального бюджетов), произведенных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Главным  распорядителем  и  подведомственными  ему  учреждениями  в  IV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квартале отчетного финансового года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Р10</w:t>
            </w: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 дебиторской  задолженности  ГРБС  и  подведомственных  ему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бюджетных учреждений в отчетном периоде по сравнению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началом года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Р11</w:t>
            </w: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у  ГРБС  и  подведомственных  ему  муниципальных  бюджетных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просроченной кредиторской задолженности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Р12</w:t>
            </w: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 управления  кредиторской  задолженностью  по  расчетам 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поставщиками и подрядчиками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3"/>
        </w:trPr>
        <w:tc>
          <w:tcPr>
            <w:tcW w:w="8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Р13</w:t>
            </w:r>
          </w:p>
        </w:tc>
        <w:tc>
          <w:tcPr>
            <w:tcW w:w="7980" w:type="dxa"/>
            <w:vAlign w:val="bottom"/>
          </w:tcPr>
          <w:p w:rsidR="009D585C" w:rsidRDefault="00676AAC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Р14</w:t>
            </w: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3"/>
        </w:trPr>
        <w:tc>
          <w:tcPr>
            <w:tcW w:w="106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Оценка финансово-экономической деятельности подведомственных ГРБС учреждений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Р15</w:t>
            </w: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Pr="008F0070" w:rsidRDefault="00676AAC" w:rsidP="008F0070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8F0070">
              <w:rPr>
                <w:rFonts w:eastAsia="Times New Roman"/>
                <w:sz w:val="24"/>
                <w:szCs w:val="24"/>
              </w:rPr>
              <w:t xml:space="preserve">Своевременность утверждения </w:t>
            </w:r>
            <w:r w:rsidR="008F0070" w:rsidRPr="008F0070">
              <w:rPr>
                <w:rFonts w:eastAsia="Times New Roman"/>
                <w:sz w:val="24"/>
                <w:szCs w:val="24"/>
              </w:rPr>
              <w:t>муниципальных заданий</w:t>
            </w:r>
            <w:r w:rsidRPr="008F007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F0070">
              <w:rPr>
                <w:rFonts w:eastAsia="Times New Roman"/>
                <w:sz w:val="24"/>
                <w:szCs w:val="24"/>
              </w:rPr>
              <w:t>подведомственным</w:t>
            </w:r>
            <w:proofErr w:type="gram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Pr="008F0070" w:rsidRDefault="00676AAC">
            <w:pPr>
              <w:ind w:left="40"/>
              <w:rPr>
                <w:sz w:val="20"/>
                <w:szCs w:val="20"/>
              </w:rPr>
            </w:pPr>
            <w:r w:rsidRPr="008F0070">
              <w:rPr>
                <w:rFonts w:eastAsia="Times New Roman"/>
                <w:sz w:val="24"/>
                <w:szCs w:val="24"/>
              </w:rPr>
              <w:t>ГРБС учреждениям на текущий финансовый год и плановый период в срок,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vAlign w:val="bottom"/>
          </w:tcPr>
          <w:p w:rsidR="009D585C" w:rsidRPr="008F0070" w:rsidRDefault="008F0070" w:rsidP="008F0070">
            <w:pPr>
              <w:ind w:left="40"/>
              <w:rPr>
                <w:sz w:val="20"/>
                <w:szCs w:val="20"/>
              </w:rPr>
            </w:pPr>
            <w:proofErr w:type="gramStart"/>
            <w:r w:rsidRPr="008F0070">
              <w:rPr>
                <w:rFonts w:eastAsia="Times New Roman"/>
                <w:sz w:val="24"/>
                <w:szCs w:val="24"/>
              </w:rPr>
              <w:t>установленный</w:t>
            </w:r>
            <w:proofErr w:type="gramEnd"/>
            <w:r w:rsidRPr="008F0070">
              <w:rPr>
                <w:rFonts w:eastAsia="Times New Roman"/>
                <w:sz w:val="24"/>
                <w:szCs w:val="24"/>
              </w:rPr>
              <w:t xml:space="preserve"> </w:t>
            </w:r>
            <w:r w:rsidR="00676AAC" w:rsidRPr="008F0070">
              <w:rPr>
                <w:rFonts w:eastAsia="Times New Roman"/>
                <w:sz w:val="24"/>
                <w:szCs w:val="24"/>
              </w:rPr>
              <w:t>Порядк</w:t>
            </w:r>
            <w:r w:rsidRPr="008F0070">
              <w:rPr>
                <w:rFonts w:eastAsia="Times New Roman"/>
                <w:sz w:val="24"/>
                <w:szCs w:val="24"/>
              </w:rPr>
              <w:t>ом</w:t>
            </w:r>
            <w:r w:rsidR="00676AAC" w:rsidRPr="008F0070">
              <w:rPr>
                <w:rFonts w:eastAsia="Times New Roman"/>
                <w:sz w:val="24"/>
                <w:szCs w:val="24"/>
              </w:rPr>
              <w:t xml:space="preserve"> формирования </w:t>
            </w:r>
            <w:r w:rsidRPr="008F0070">
              <w:rPr>
                <w:rFonts w:eastAsia="Times New Roman"/>
                <w:sz w:val="24"/>
                <w:szCs w:val="24"/>
              </w:rPr>
              <w:t>и финансового обеспечения выполнения</w:t>
            </w:r>
            <w:r w:rsidR="00676AAC" w:rsidRPr="008F0070">
              <w:rPr>
                <w:rFonts w:eastAsia="Times New Roman"/>
                <w:sz w:val="24"/>
                <w:szCs w:val="24"/>
              </w:rPr>
              <w:t xml:space="preserve"> муниципа</w:t>
            </w:r>
            <w:r w:rsidRPr="008F0070">
              <w:rPr>
                <w:rFonts w:eastAsia="Times New Roman"/>
                <w:sz w:val="24"/>
                <w:szCs w:val="24"/>
              </w:rPr>
              <w:t>льных</w:t>
            </w:r>
            <w:r w:rsidR="00676AAC" w:rsidRPr="008F0070">
              <w:rPr>
                <w:rFonts w:eastAsia="Times New Roman"/>
                <w:sz w:val="24"/>
                <w:szCs w:val="24"/>
              </w:rPr>
              <w:t xml:space="preserve"> задани</w:t>
            </w:r>
            <w:r w:rsidRPr="008F0070"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Pr="00CF5FA0" w:rsidRDefault="009D585C">
            <w:pPr>
              <w:ind w:left="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Pr="00CF5FA0" w:rsidRDefault="009D585C">
            <w:pPr>
              <w:ind w:left="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9D585C" w:rsidRPr="00CF5FA0" w:rsidRDefault="009D585C">
            <w:pPr>
              <w:ind w:left="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518" w:bottom="1121" w:left="560" w:header="0" w:footer="0" w:gutter="0"/>
          <w:cols w:space="720" w:equalWidth="0">
            <w:col w:w="15760"/>
          </w:cols>
        </w:sect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480"/>
        <w:gridCol w:w="820"/>
        <w:gridCol w:w="860"/>
        <w:gridCol w:w="640"/>
        <w:gridCol w:w="1220"/>
        <w:gridCol w:w="1120"/>
        <w:gridCol w:w="2120"/>
        <w:gridCol w:w="1480"/>
        <w:gridCol w:w="2660"/>
        <w:gridCol w:w="1480"/>
        <w:gridCol w:w="1060"/>
        <w:gridCol w:w="30"/>
      </w:tblGrid>
      <w:tr w:rsidR="009D585C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ГРБС, к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ГРБС,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ГРБС, получившие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получившие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показа-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48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оценка по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67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right="14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неудовлетворительную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лучшую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тель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48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67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оценку по показателю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по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(SP)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приме-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ним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Р16</w:t>
            </w: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в полном объеме подведомственными ГРБС  учреждениями на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сайте в сети Интернет www.bus.gov.ru (далее - официальный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сайт) информации, предусмотренной приложением к Порядку предоставления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320" w:type="dxa"/>
            <w:gridSpan w:val="3"/>
            <w:vAlign w:val="bottom"/>
          </w:tcPr>
          <w:p w:rsidR="009D585C" w:rsidRDefault="00676AA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государственным</w:t>
            </w:r>
          </w:p>
        </w:tc>
        <w:tc>
          <w:tcPr>
            <w:tcW w:w="2340" w:type="dxa"/>
            <w:gridSpan w:val="2"/>
            <w:vAlign w:val="bottom"/>
          </w:tcPr>
          <w:p w:rsidR="009D585C" w:rsidRDefault="00676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(муниципальным)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учреждением,ее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на официальном сайте в сети  Интернет и  ведения  указанного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сайта,   утвержденному   Приказом   Министерства   финансов   Российской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от 21.07.2011 N 86н, по состоянию на 1 марта текущего года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Р17</w:t>
            </w:r>
          </w:p>
        </w:tc>
        <w:tc>
          <w:tcPr>
            <w:tcW w:w="2300" w:type="dxa"/>
            <w:gridSpan w:val="2"/>
            <w:vAlign w:val="bottom"/>
          </w:tcPr>
          <w:p w:rsidR="009D585C" w:rsidRDefault="00676AAC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1500" w:type="dxa"/>
            <w:gridSpan w:val="2"/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утверждения</w:t>
            </w:r>
          </w:p>
        </w:tc>
        <w:tc>
          <w:tcPr>
            <w:tcW w:w="1220" w:type="dxa"/>
            <w:vAlign w:val="bottom"/>
          </w:tcPr>
          <w:p w:rsidR="009D585C" w:rsidRDefault="00676AAC">
            <w:pPr>
              <w:spacing w:line="26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финансово-хозяйственной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подведомственных ГРБС бюджетных и автономных учреждений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текущий финансовый год и плановый период в соответствии со сроками,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установленными  Порядками  составления  и  утверждения  плана  финансово-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   деятельности   районных   муниципальных   бюджетных  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автономных учреждений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3"/>
        </w:trPr>
        <w:tc>
          <w:tcPr>
            <w:tcW w:w="58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Оценка организации финансового контроля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Р18</w:t>
            </w: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нарушений  бюджетного  законодательства,  выявленных  в  ходе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/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680" w:type="dxa"/>
            <w:gridSpan w:val="2"/>
            <w:vAlign w:val="bottom"/>
          </w:tcPr>
          <w:p w:rsidR="009D585C" w:rsidRDefault="00676AA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860" w:type="dxa"/>
            <w:gridSpan w:val="2"/>
            <w:vAlign w:val="bottom"/>
          </w:tcPr>
          <w:p w:rsidR="009D585C" w:rsidRDefault="00676A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120" w:type="dxa"/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6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 контроля в отчетном финансовом году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Р19</w:t>
            </w:r>
          </w:p>
        </w:tc>
        <w:tc>
          <w:tcPr>
            <w:tcW w:w="2300" w:type="dxa"/>
            <w:gridSpan w:val="2"/>
            <w:vAlign w:val="bottom"/>
          </w:tcPr>
          <w:p w:rsidR="009D585C" w:rsidRDefault="00676AAC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 правового</w:t>
            </w:r>
          </w:p>
        </w:tc>
        <w:tc>
          <w:tcPr>
            <w:tcW w:w="860" w:type="dxa"/>
            <w:vAlign w:val="bottom"/>
          </w:tcPr>
          <w:p w:rsidR="009D585C" w:rsidRDefault="00676AAC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акта</w:t>
            </w:r>
          </w:p>
        </w:tc>
        <w:tc>
          <w:tcPr>
            <w:tcW w:w="2980" w:type="dxa"/>
            <w:gridSpan w:val="3"/>
            <w:vAlign w:val="bottom"/>
          </w:tcPr>
          <w:p w:rsidR="009D585C" w:rsidRDefault="00676AAC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Главного   распорядителя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  организации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5"/>
            <w:tcBorders>
              <w:bottom w:val="single" w:sz="8" w:space="0" w:color="auto"/>
            </w:tcBorders>
            <w:vAlign w:val="bottom"/>
          </w:tcPr>
          <w:p w:rsidR="009D585C" w:rsidRDefault="00676AAC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ведомственного финансового контроля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Р20</w:t>
            </w:r>
          </w:p>
        </w:tc>
        <w:tc>
          <w:tcPr>
            <w:tcW w:w="8260" w:type="dxa"/>
            <w:gridSpan w:val="7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ведомственных  контрольных  мероприятий,  в  ходе  которых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  <w:tr w:rsidR="009D585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выявлены финансовые нарушения в отчетном финансовом году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585C" w:rsidRDefault="009D585C">
            <w:pPr>
              <w:rPr>
                <w:sz w:val="1"/>
                <w:szCs w:val="1"/>
              </w:rPr>
            </w:pPr>
          </w:p>
        </w:tc>
      </w:tr>
    </w:tbl>
    <w:p w:rsidR="009D585C" w:rsidRDefault="009D585C">
      <w:pPr>
        <w:sectPr w:rsidR="009D585C">
          <w:pgSz w:w="16840" w:h="11906" w:orient="landscape"/>
          <w:pgMar w:top="419" w:right="518" w:bottom="1440" w:left="560" w:header="0" w:footer="0" w:gutter="0"/>
          <w:cols w:space="720" w:equalWidth="0">
            <w:col w:w="15760"/>
          </w:cols>
        </w:sectPr>
      </w:pPr>
    </w:p>
    <w:p w:rsidR="009D585C" w:rsidRDefault="009D585C">
      <w:pPr>
        <w:spacing w:line="349" w:lineRule="exact"/>
        <w:rPr>
          <w:sz w:val="20"/>
          <w:szCs w:val="20"/>
        </w:rPr>
      </w:pPr>
    </w:p>
    <w:p w:rsidR="009D585C" w:rsidRPr="00CF5FA0" w:rsidRDefault="00676AAC">
      <w:pPr>
        <w:ind w:left="5380"/>
        <w:rPr>
          <w:sz w:val="24"/>
          <w:szCs w:val="24"/>
        </w:rPr>
      </w:pPr>
      <w:r w:rsidRPr="00CF5FA0">
        <w:rPr>
          <w:rFonts w:eastAsia="Times New Roman"/>
          <w:sz w:val="24"/>
          <w:szCs w:val="24"/>
        </w:rPr>
        <w:t>Приложение № 4</w:t>
      </w:r>
    </w:p>
    <w:p w:rsidR="009D585C" w:rsidRPr="00CF5FA0" w:rsidRDefault="00CF5FA0">
      <w:pPr>
        <w:tabs>
          <w:tab w:val="left" w:pos="5740"/>
          <w:tab w:val="left" w:pos="6880"/>
          <w:tab w:val="left" w:pos="7760"/>
          <w:tab w:val="left" w:pos="8780"/>
        </w:tabs>
        <w:ind w:left="53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676AAC" w:rsidRPr="00CF5FA0">
        <w:rPr>
          <w:rFonts w:eastAsia="Times New Roman"/>
          <w:sz w:val="24"/>
          <w:szCs w:val="24"/>
        </w:rPr>
        <w:t>Методике</w:t>
      </w:r>
      <w:r>
        <w:rPr>
          <w:rFonts w:eastAsia="Times New Roman"/>
          <w:sz w:val="24"/>
          <w:szCs w:val="24"/>
        </w:rPr>
        <w:t xml:space="preserve"> </w:t>
      </w:r>
      <w:r w:rsidR="00676AAC" w:rsidRPr="00CF5FA0">
        <w:rPr>
          <w:rFonts w:eastAsia="Times New Roman"/>
          <w:sz w:val="24"/>
          <w:szCs w:val="24"/>
        </w:rPr>
        <w:t>оценки</w:t>
      </w:r>
      <w:r>
        <w:rPr>
          <w:rFonts w:eastAsia="Times New Roman"/>
          <w:sz w:val="24"/>
          <w:szCs w:val="24"/>
        </w:rPr>
        <w:t xml:space="preserve"> </w:t>
      </w:r>
      <w:r w:rsidR="00676AAC" w:rsidRPr="00CF5FA0">
        <w:rPr>
          <w:rFonts w:eastAsia="Times New Roman"/>
          <w:sz w:val="24"/>
          <w:szCs w:val="24"/>
        </w:rPr>
        <w:t>качества</w:t>
      </w:r>
      <w:r>
        <w:rPr>
          <w:rFonts w:eastAsia="Times New Roman"/>
          <w:sz w:val="24"/>
          <w:szCs w:val="24"/>
        </w:rPr>
        <w:t xml:space="preserve"> </w:t>
      </w:r>
      <w:r w:rsidR="00676AAC" w:rsidRPr="00CF5FA0">
        <w:rPr>
          <w:rFonts w:eastAsia="Times New Roman"/>
          <w:sz w:val="24"/>
          <w:szCs w:val="24"/>
        </w:rPr>
        <w:t>финансового</w:t>
      </w:r>
    </w:p>
    <w:p w:rsidR="009D585C" w:rsidRPr="00CF5FA0" w:rsidRDefault="00676AAC" w:rsidP="00CF5FA0">
      <w:pPr>
        <w:tabs>
          <w:tab w:val="left" w:pos="8860"/>
        </w:tabs>
        <w:ind w:left="5380"/>
        <w:rPr>
          <w:sz w:val="24"/>
          <w:szCs w:val="24"/>
        </w:rPr>
      </w:pPr>
      <w:r w:rsidRPr="00CF5FA0">
        <w:rPr>
          <w:rFonts w:eastAsia="Times New Roman"/>
          <w:sz w:val="24"/>
          <w:szCs w:val="24"/>
        </w:rPr>
        <w:t>менеджмента главных распорядителей</w:t>
      </w:r>
      <w:r w:rsidR="00CF5FA0">
        <w:rPr>
          <w:rFonts w:eastAsia="Times New Roman"/>
          <w:sz w:val="24"/>
          <w:szCs w:val="24"/>
        </w:rPr>
        <w:t xml:space="preserve"> </w:t>
      </w:r>
      <w:r w:rsidRPr="00CF5FA0">
        <w:rPr>
          <w:rFonts w:eastAsia="Times New Roman"/>
          <w:sz w:val="24"/>
          <w:szCs w:val="24"/>
        </w:rPr>
        <w:t>бюджетных</w:t>
      </w:r>
      <w:r w:rsidR="00CF5FA0">
        <w:rPr>
          <w:rFonts w:eastAsia="Times New Roman"/>
          <w:sz w:val="24"/>
          <w:szCs w:val="24"/>
        </w:rPr>
        <w:t xml:space="preserve"> </w:t>
      </w:r>
      <w:r w:rsidRPr="00CF5FA0">
        <w:rPr>
          <w:rFonts w:eastAsia="Times New Roman"/>
          <w:sz w:val="24"/>
          <w:szCs w:val="24"/>
        </w:rPr>
        <w:t xml:space="preserve">средств в муниципальном образовании </w:t>
      </w:r>
      <w:r w:rsidR="00CF5FA0">
        <w:rPr>
          <w:rFonts w:eastAsia="Times New Roman"/>
          <w:sz w:val="24"/>
          <w:szCs w:val="24"/>
        </w:rPr>
        <w:t xml:space="preserve">«Рамешковский </w:t>
      </w:r>
      <w:r w:rsidRPr="00CF5FA0">
        <w:rPr>
          <w:rFonts w:eastAsia="Times New Roman"/>
          <w:sz w:val="24"/>
          <w:szCs w:val="24"/>
        </w:rPr>
        <w:t>район</w:t>
      </w:r>
      <w:r w:rsidR="00CF5FA0">
        <w:rPr>
          <w:rFonts w:eastAsia="Times New Roman"/>
          <w:sz w:val="24"/>
          <w:szCs w:val="24"/>
        </w:rPr>
        <w:t>» Тверской области</w:t>
      </w:r>
    </w:p>
    <w:p w:rsidR="009D585C" w:rsidRPr="00CF5FA0" w:rsidRDefault="009D585C">
      <w:pPr>
        <w:spacing w:line="200" w:lineRule="exact"/>
        <w:rPr>
          <w:sz w:val="24"/>
          <w:szCs w:val="24"/>
        </w:r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200" w:lineRule="exact"/>
        <w:rPr>
          <w:sz w:val="20"/>
          <w:szCs w:val="20"/>
        </w:rPr>
      </w:pPr>
    </w:p>
    <w:p w:rsidR="009D585C" w:rsidRDefault="009D585C">
      <w:pPr>
        <w:spacing w:line="305" w:lineRule="exact"/>
        <w:rPr>
          <w:sz w:val="20"/>
          <w:szCs w:val="20"/>
        </w:rPr>
      </w:pPr>
    </w:p>
    <w:p w:rsidR="009D585C" w:rsidRDefault="00676A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СВОДНЫЙ РЕЙТИНГ</w:t>
      </w:r>
    </w:p>
    <w:p w:rsidR="009D585C" w:rsidRDefault="00676A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ГЛАВНЫХ РАСПОРЯДИТЕЛЕЙ БЮДЖЕТНЫХ СРЕДСТВ</w:t>
      </w:r>
    </w:p>
    <w:p w:rsidR="009D585C" w:rsidRDefault="00676A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КАЧЕСТВУ ФИНАНСОВОГО МЕНЕДЖМЕНТА</w:t>
      </w:r>
    </w:p>
    <w:p w:rsidR="009D585C" w:rsidRDefault="009D585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120"/>
        <w:gridCol w:w="1880"/>
        <w:gridCol w:w="2160"/>
        <w:gridCol w:w="2080"/>
      </w:tblGrid>
      <w:tr w:rsidR="009D585C">
        <w:trPr>
          <w:trHeight w:val="283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ГРБС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Рейтинговая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Суммарная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Максимальная</w:t>
            </w:r>
          </w:p>
        </w:tc>
      </w:tr>
      <w:tr w:rsidR="009D585C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(R)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качества</w:t>
            </w:r>
          </w:p>
        </w:tc>
      </w:tr>
      <w:tr w:rsidR="009D585C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финансового</w:t>
            </w:r>
          </w:p>
        </w:tc>
      </w:tr>
      <w:tr w:rsidR="009D585C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менеджмента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менеджмента</w:t>
            </w:r>
          </w:p>
        </w:tc>
      </w:tr>
      <w:tr w:rsidR="009D585C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(КФМ)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(MAX)</w:t>
            </w:r>
          </w:p>
        </w:tc>
      </w:tr>
      <w:tr w:rsidR="009D585C">
        <w:trPr>
          <w:trHeight w:val="2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9D585C">
        <w:trPr>
          <w:trHeight w:val="2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</w:tr>
      <w:tr w:rsidR="009D585C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65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среднего уровня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D585C" w:rsidRDefault="00676AA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9D585C">
        <w:trPr>
          <w:trHeight w:val="276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финансового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  <w:tr w:rsidR="009D585C">
        <w:trPr>
          <w:trHeight w:val="281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676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менеджмента ГРБС (MR)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85C" w:rsidRDefault="009D585C">
            <w:pPr>
              <w:rPr>
                <w:sz w:val="24"/>
                <w:szCs w:val="24"/>
              </w:rPr>
            </w:pPr>
          </w:p>
        </w:tc>
      </w:tr>
    </w:tbl>
    <w:p w:rsidR="009D585C" w:rsidRDefault="009D585C">
      <w:pPr>
        <w:spacing w:line="1" w:lineRule="exact"/>
        <w:rPr>
          <w:sz w:val="20"/>
          <w:szCs w:val="20"/>
        </w:rPr>
      </w:pPr>
    </w:p>
    <w:sectPr w:rsidR="009D585C" w:rsidSect="009D585C">
      <w:pgSz w:w="11900" w:h="16838"/>
      <w:pgMar w:top="419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692615E"/>
    <w:lvl w:ilvl="0" w:tplc="CE345B36">
      <w:start w:val="1"/>
      <w:numFmt w:val="bullet"/>
      <w:lvlText w:val="-"/>
      <w:lvlJc w:val="left"/>
    </w:lvl>
    <w:lvl w:ilvl="1" w:tplc="A9BAB508">
      <w:numFmt w:val="decimal"/>
      <w:lvlText w:val=""/>
      <w:lvlJc w:val="left"/>
    </w:lvl>
    <w:lvl w:ilvl="2" w:tplc="70225C74">
      <w:numFmt w:val="decimal"/>
      <w:lvlText w:val=""/>
      <w:lvlJc w:val="left"/>
    </w:lvl>
    <w:lvl w:ilvl="3" w:tplc="27DC9366">
      <w:numFmt w:val="decimal"/>
      <w:lvlText w:val=""/>
      <w:lvlJc w:val="left"/>
    </w:lvl>
    <w:lvl w:ilvl="4" w:tplc="1EB2F52C">
      <w:numFmt w:val="decimal"/>
      <w:lvlText w:val=""/>
      <w:lvlJc w:val="left"/>
    </w:lvl>
    <w:lvl w:ilvl="5" w:tplc="48BCD2CE">
      <w:numFmt w:val="decimal"/>
      <w:lvlText w:val=""/>
      <w:lvlJc w:val="left"/>
    </w:lvl>
    <w:lvl w:ilvl="6" w:tplc="BFB0522A">
      <w:numFmt w:val="decimal"/>
      <w:lvlText w:val=""/>
      <w:lvlJc w:val="left"/>
    </w:lvl>
    <w:lvl w:ilvl="7" w:tplc="856C0EB8">
      <w:numFmt w:val="decimal"/>
      <w:lvlText w:val=""/>
      <w:lvlJc w:val="left"/>
    </w:lvl>
    <w:lvl w:ilvl="8" w:tplc="10FE6714">
      <w:numFmt w:val="decimal"/>
      <w:lvlText w:val=""/>
      <w:lvlJc w:val="left"/>
    </w:lvl>
  </w:abstractNum>
  <w:abstractNum w:abstractNumId="1">
    <w:nsid w:val="00000124"/>
    <w:multiLevelType w:val="hybridMultilevel"/>
    <w:tmpl w:val="C29C4EFA"/>
    <w:lvl w:ilvl="0" w:tplc="66BA8306">
      <w:start w:val="2"/>
      <w:numFmt w:val="decimal"/>
      <w:lvlText w:val="%1."/>
      <w:lvlJc w:val="left"/>
    </w:lvl>
    <w:lvl w:ilvl="1" w:tplc="ED045ECA">
      <w:numFmt w:val="decimal"/>
      <w:lvlText w:val=""/>
      <w:lvlJc w:val="left"/>
    </w:lvl>
    <w:lvl w:ilvl="2" w:tplc="C5BEA67C">
      <w:numFmt w:val="decimal"/>
      <w:lvlText w:val=""/>
      <w:lvlJc w:val="left"/>
    </w:lvl>
    <w:lvl w:ilvl="3" w:tplc="766CAEA6">
      <w:numFmt w:val="decimal"/>
      <w:lvlText w:val=""/>
      <w:lvlJc w:val="left"/>
    </w:lvl>
    <w:lvl w:ilvl="4" w:tplc="C298DB9E">
      <w:numFmt w:val="decimal"/>
      <w:lvlText w:val=""/>
      <w:lvlJc w:val="left"/>
    </w:lvl>
    <w:lvl w:ilvl="5" w:tplc="D2582370">
      <w:numFmt w:val="decimal"/>
      <w:lvlText w:val=""/>
      <w:lvlJc w:val="left"/>
    </w:lvl>
    <w:lvl w:ilvl="6" w:tplc="0312076E">
      <w:numFmt w:val="decimal"/>
      <w:lvlText w:val=""/>
      <w:lvlJc w:val="left"/>
    </w:lvl>
    <w:lvl w:ilvl="7" w:tplc="64B84F12">
      <w:numFmt w:val="decimal"/>
      <w:lvlText w:val=""/>
      <w:lvlJc w:val="left"/>
    </w:lvl>
    <w:lvl w:ilvl="8" w:tplc="D56629D4">
      <w:numFmt w:val="decimal"/>
      <w:lvlText w:val=""/>
      <w:lvlJc w:val="left"/>
    </w:lvl>
  </w:abstractNum>
  <w:abstractNum w:abstractNumId="2">
    <w:nsid w:val="00000F3E"/>
    <w:multiLevelType w:val="hybridMultilevel"/>
    <w:tmpl w:val="EB8CEFCC"/>
    <w:lvl w:ilvl="0" w:tplc="FE383E8C">
      <w:start w:val="1"/>
      <w:numFmt w:val="bullet"/>
      <w:lvlText w:val="К"/>
      <w:lvlJc w:val="left"/>
    </w:lvl>
    <w:lvl w:ilvl="1" w:tplc="DA102ABA">
      <w:numFmt w:val="decimal"/>
      <w:lvlText w:val=""/>
      <w:lvlJc w:val="left"/>
    </w:lvl>
    <w:lvl w:ilvl="2" w:tplc="AE348136">
      <w:numFmt w:val="decimal"/>
      <w:lvlText w:val=""/>
      <w:lvlJc w:val="left"/>
    </w:lvl>
    <w:lvl w:ilvl="3" w:tplc="698EE554">
      <w:numFmt w:val="decimal"/>
      <w:lvlText w:val=""/>
      <w:lvlJc w:val="left"/>
    </w:lvl>
    <w:lvl w:ilvl="4" w:tplc="7EC028DE">
      <w:numFmt w:val="decimal"/>
      <w:lvlText w:val=""/>
      <w:lvlJc w:val="left"/>
    </w:lvl>
    <w:lvl w:ilvl="5" w:tplc="4196AB92">
      <w:numFmt w:val="decimal"/>
      <w:lvlText w:val=""/>
      <w:lvlJc w:val="left"/>
    </w:lvl>
    <w:lvl w:ilvl="6" w:tplc="7E84FC98">
      <w:numFmt w:val="decimal"/>
      <w:lvlText w:val=""/>
      <w:lvlJc w:val="left"/>
    </w:lvl>
    <w:lvl w:ilvl="7" w:tplc="DD580AB6">
      <w:numFmt w:val="decimal"/>
      <w:lvlText w:val=""/>
      <w:lvlJc w:val="left"/>
    </w:lvl>
    <w:lvl w:ilvl="8" w:tplc="4C0A8428">
      <w:numFmt w:val="decimal"/>
      <w:lvlText w:val=""/>
      <w:lvlJc w:val="left"/>
    </w:lvl>
  </w:abstractNum>
  <w:abstractNum w:abstractNumId="3">
    <w:nsid w:val="000012DB"/>
    <w:multiLevelType w:val="hybridMultilevel"/>
    <w:tmpl w:val="153CF8B6"/>
    <w:lvl w:ilvl="0" w:tplc="FB5231C4">
      <w:start w:val="1"/>
      <w:numFmt w:val="bullet"/>
      <w:lvlText w:val="А"/>
      <w:lvlJc w:val="left"/>
    </w:lvl>
    <w:lvl w:ilvl="1" w:tplc="725253B4">
      <w:numFmt w:val="decimal"/>
      <w:lvlText w:val=""/>
      <w:lvlJc w:val="left"/>
    </w:lvl>
    <w:lvl w:ilvl="2" w:tplc="7868B7D4">
      <w:numFmt w:val="decimal"/>
      <w:lvlText w:val=""/>
      <w:lvlJc w:val="left"/>
    </w:lvl>
    <w:lvl w:ilvl="3" w:tplc="E3B89C32">
      <w:numFmt w:val="decimal"/>
      <w:lvlText w:val=""/>
      <w:lvlJc w:val="left"/>
    </w:lvl>
    <w:lvl w:ilvl="4" w:tplc="D71E1DA4">
      <w:numFmt w:val="decimal"/>
      <w:lvlText w:val=""/>
      <w:lvlJc w:val="left"/>
    </w:lvl>
    <w:lvl w:ilvl="5" w:tplc="90023F8E">
      <w:numFmt w:val="decimal"/>
      <w:lvlText w:val=""/>
      <w:lvlJc w:val="left"/>
    </w:lvl>
    <w:lvl w:ilvl="6" w:tplc="B55AF2DC">
      <w:numFmt w:val="decimal"/>
      <w:lvlText w:val=""/>
      <w:lvlJc w:val="left"/>
    </w:lvl>
    <w:lvl w:ilvl="7" w:tplc="A942D5FC">
      <w:numFmt w:val="decimal"/>
      <w:lvlText w:val=""/>
      <w:lvlJc w:val="left"/>
    </w:lvl>
    <w:lvl w:ilvl="8" w:tplc="A016F4DA">
      <w:numFmt w:val="decimal"/>
      <w:lvlText w:val=""/>
      <w:lvlJc w:val="left"/>
    </w:lvl>
  </w:abstractNum>
  <w:abstractNum w:abstractNumId="4">
    <w:nsid w:val="0000153C"/>
    <w:multiLevelType w:val="hybridMultilevel"/>
    <w:tmpl w:val="0A0A8A3C"/>
    <w:lvl w:ilvl="0" w:tplc="B32C5608">
      <w:start w:val="1"/>
      <w:numFmt w:val="bullet"/>
      <w:lvlText w:val="О"/>
      <w:lvlJc w:val="left"/>
    </w:lvl>
    <w:lvl w:ilvl="1" w:tplc="DB18DB82">
      <w:start w:val="1"/>
      <w:numFmt w:val="bullet"/>
      <w:lvlText w:val="В"/>
      <w:lvlJc w:val="left"/>
    </w:lvl>
    <w:lvl w:ilvl="2" w:tplc="892E1292">
      <w:numFmt w:val="decimal"/>
      <w:lvlText w:val=""/>
      <w:lvlJc w:val="left"/>
    </w:lvl>
    <w:lvl w:ilvl="3" w:tplc="CC7A01B6">
      <w:numFmt w:val="decimal"/>
      <w:lvlText w:val=""/>
      <w:lvlJc w:val="left"/>
    </w:lvl>
    <w:lvl w:ilvl="4" w:tplc="F1A05142">
      <w:numFmt w:val="decimal"/>
      <w:lvlText w:val=""/>
      <w:lvlJc w:val="left"/>
    </w:lvl>
    <w:lvl w:ilvl="5" w:tplc="DF2C457A">
      <w:numFmt w:val="decimal"/>
      <w:lvlText w:val=""/>
      <w:lvlJc w:val="left"/>
    </w:lvl>
    <w:lvl w:ilvl="6" w:tplc="D61A27C4">
      <w:numFmt w:val="decimal"/>
      <w:lvlText w:val=""/>
      <w:lvlJc w:val="left"/>
    </w:lvl>
    <w:lvl w:ilvl="7" w:tplc="FBA6A466">
      <w:numFmt w:val="decimal"/>
      <w:lvlText w:val=""/>
      <w:lvlJc w:val="left"/>
    </w:lvl>
    <w:lvl w:ilvl="8" w:tplc="7812D45A">
      <w:numFmt w:val="decimal"/>
      <w:lvlText w:val=""/>
      <w:lvlJc w:val="left"/>
    </w:lvl>
  </w:abstractNum>
  <w:abstractNum w:abstractNumId="5">
    <w:nsid w:val="00001547"/>
    <w:multiLevelType w:val="hybridMultilevel"/>
    <w:tmpl w:val="FEBC3108"/>
    <w:lvl w:ilvl="0" w:tplc="7840CA50">
      <w:start w:val="1"/>
      <w:numFmt w:val="bullet"/>
      <w:lvlText w:val="-"/>
      <w:lvlJc w:val="left"/>
    </w:lvl>
    <w:lvl w:ilvl="1" w:tplc="12022AE6">
      <w:numFmt w:val="decimal"/>
      <w:lvlText w:val=""/>
      <w:lvlJc w:val="left"/>
    </w:lvl>
    <w:lvl w:ilvl="2" w:tplc="053C1022">
      <w:numFmt w:val="decimal"/>
      <w:lvlText w:val=""/>
      <w:lvlJc w:val="left"/>
    </w:lvl>
    <w:lvl w:ilvl="3" w:tplc="512A1D9A">
      <w:numFmt w:val="decimal"/>
      <w:lvlText w:val=""/>
      <w:lvlJc w:val="left"/>
    </w:lvl>
    <w:lvl w:ilvl="4" w:tplc="F5E4F1D6">
      <w:numFmt w:val="decimal"/>
      <w:lvlText w:val=""/>
      <w:lvlJc w:val="left"/>
    </w:lvl>
    <w:lvl w:ilvl="5" w:tplc="47D6432C">
      <w:numFmt w:val="decimal"/>
      <w:lvlText w:val=""/>
      <w:lvlJc w:val="left"/>
    </w:lvl>
    <w:lvl w:ilvl="6" w:tplc="4002D604">
      <w:numFmt w:val="decimal"/>
      <w:lvlText w:val=""/>
      <w:lvlJc w:val="left"/>
    </w:lvl>
    <w:lvl w:ilvl="7" w:tplc="EF7620C0">
      <w:numFmt w:val="decimal"/>
      <w:lvlText w:val=""/>
      <w:lvlJc w:val="left"/>
    </w:lvl>
    <w:lvl w:ilvl="8" w:tplc="D22A0BF6">
      <w:numFmt w:val="decimal"/>
      <w:lvlText w:val=""/>
      <w:lvlJc w:val="left"/>
    </w:lvl>
  </w:abstractNum>
  <w:abstractNum w:abstractNumId="6">
    <w:nsid w:val="00002D12"/>
    <w:multiLevelType w:val="hybridMultilevel"/>
    <w:tmpl w:val="9F702316"/>
    <w:lvl w:ilvl="0" w:tplc="710C60A8">
      <w:start w:val="1"/>
      <w:numFmt w:val="bullet"/>
      <w:lvlText w:val="-"/>
      <w:lvlJc w:val="left"/>
    </w:lvl>
    <w:lvl w:ilvl="1" w:tplc="9632A36A">
      <w:numFmt w:val="decimal"/>
      <w:lvlText w:val=""/>
      <w:lvlJc w:val="left"/>
    </w:lvl>
    <w:lvl w:ilvl="2" w:tplc="95707BFC">
      <w:numFmt w:val="decimal"/>
      <w:lvlText w:val=""/>
      <w:lvlJc w:val="left"/>
    </w:lvl>
    <w:lvl w:ilvl="3" w:tplc="F2E248C8">
      <w:numFmt w:val="decimal"/>
      <w:lvlText w:val=""/>
      <w:lvlJc w:val="left"/>
    </w:lvl>
    <w:lvl w:ilvl="4" w:tplc="88D280B0">
      <w:numFmt w:val="decimal"/>
      <w:lvlText w:val=""/>
      <w:lvlJc w:val="left"/>
    </w:lvl>
    <w:lvl w:ilvl="5" w:tplc="52EC9586">
      <w:numFmt w:val="decimal"/>
      <w:lvlText w:val=""/>
      <w:lvlJc w:val="left"/>
    </w:lvl>
    <w:lvl w:ilvl="6" w:tplc="C632E058">
      <w:numFmt w:val="decimal"/>
      <w:lvlText w:val=""/>
      <w:lvlJc w:val="left"/>
    </w:lvl>
    <w:lvl w:ilvl="7" w:tplc="3ADEE142">
      <w:numFmt w:val="decimal"/>
      <w:lvlText w:val=""/>
      <w:lvlJc w:val="left"/>
    </w:lvl>
    <w:lvl w:ilvl="8" w:tplc="2A161CA2">
      <w:numFmt w:val="decimal"/>
      <w:lvlText w:val=""/>
      <w:lvlJc w:val="left"/>
    </w:lvl>
  </w:abstractNum>
  <w:abstractNum w:abstractNumId="7">
    <w:nsid w:val="0000305E"/>
    <w:multiLevelType w:val="hybridMultilevel"/>
    <w:tmpl w:val="0EE48924"/>
    <w:lvl w:ilvl="0" w:tplc="C376FBF8">
      <w:start w:val="1"/>
      <w:numFmt w:val="decimal"/>
      <w:lvlText w:val="%1."/>
      <w:lvlJc w:val="left"/>
    </w:lvl>
    <w:lvl w:ilvl="1" w:tplc="09E88C00">
      <w:numFmt w:val="decimal"/>
      <w:lvlText w:val=""/>
      <w:lvlJc w:val="left"/>
    </w:lvl>
    <w:lvl w:ilvl="2" w:tplc="4FF830BC">
      <w:numFmt w:val="decimal"/>
      <w:lvlText w:val=""/>
      <w:lvlJc w:val="left"/>
    </w:lvl>
    <w:lvl w:ilvl="3" w:tplc="F2568262">
      <w:numFmt w:val="decimal"/>
      <w:lvlText w:val=""/>
      <w:lvlJc w:val="left"/>
    </w:lvl>
    <w:lvl w:ilvl="4" w:tplc="807440A8">
      <w:numFmt w:val="decimal"/>
      <w:lvlText w:val=""/>
      <w:lvlJc w:val="left"/>
    </w:lvl>
    <w:lvl w:ilvl="5" w:tplc="EE220F66">
      <w:numFmt w:val="decimal"/>
      <w:lvlText w:val=""/>
      <w:lvlJc w:val="left"/>
    </w:lvl>
    <w:lvl w:ilvl="6" w:tplc="FB80F7AC">
      <w:numFmt w:val="decimal"/>
      <w:lvlText w:val=""/>
      <w:lvlJc w:val="left"/>
    </w:lvl>
    <w:lvl w:ilvl="7" w:tplc="3020AB7A">
      <w:numFmt w:val="decimal"/>
      <w:lvlText w:val=""/>
      <w:lvlJc w:val="left"/>
    </w:lvl>
    <w:lvl w:ilvl="8" w:tplc="E4F049EA">
      <w:numFmt w:val="decimal"/>
      <w:lvlText w:val=""/>
      <w:lvlJc w:val="left"/>
    </w:lvl>
  </w:abstractNum>
  <w:abstractNum w:abstractNumId="8">
    <w:nsid w:val="0000390C"/>
    <w:multiLevelType w:val="hybridMultilevel"/>
    <w:tmpl w:val="19927BB8"/>
    <w:lvl w:ilvl="0" w:tplc="E77E586E">
      <w:start w:val="1"/>
      <w:numFmt w:val="decimal"/>
      <w:lvlText w:val="%1."/>
      <w:lvlJc w:val="left"/>
    </w:lvl>
    <w:lvl w:ilvl="1" w:tplc="D46A6C10">
      <w:numFmt w:val="decimal"/>
      <w:lvlText w:val=""/>
      <w:lvlJc w:val="left"/>
    </w:lvl>
    <w:lvl w:ilvl="2" w:tplc="FACE4D02">
      <w:numFmt w:val="decimal"/>
      <w:lvlText w:val=""/>
      <w:lvlJc w:val="left"/>
    </w:lvl>
    <w:lvl w:ilvl="3" w:tplc="CA327D92">
      <w:numFmt w:val="decimal"/>
      <w:lvlText w:val=""/>
      <w:lvlJc w:val="left"/>
    </w:lvl>
    <w:lvl w:ilvl="4" w:tplc="E6283DE6">
      <w:numFmt w:val="decimal"/>
      <w:lvlText w:val=""/>
      <w:lvlJc w:val="left"/>
    </w:lvl>
    <w:lvl w:ilvl="5" w:tplc="26AC1238">
      <w:numFmt w:val="decimal"/>
      <w:lvlText w:val=""/>
      <w:lvlJc w:val="left"/>
    </w:lvl>
    <w:lvl w:ilvl="6" w:tplc="3FDC5B70">
      <w:numFmt w:val="decimal"/>
      <w:lvlText w:val=""/>
      <w:lvlJc w:val="left"/>
    </w:lvl>
    <w:lvl w:ilvl="7" w:tplc="67A476BE">
      <w:numFmt w:val="decimal"/>
      <w:lvlText w:val=""/>
      <w:lvlJc w:val="left"/>
    </w:lvl>
    <w:lvl w:ilvl="8" w:tplc="D65AC332">
      <w:numFmt w:val="decimal"/>
      <w:lvlText w:val=""/>
      <w:lvlJc w:val="left"/>
    </w:lvl>
  </w:abstractNum>
  <w:abstractNum w:abstractNumId="9">
    <w:nsid w:val="000039B3"/>
    <w:multiLevelType w:val="hybridMultilevel"/>
    <w:tmpl w:val="66F88FA0"/>
    <w:lvl w:ilvl="0" w:tplc="63D8E1E4">
      <w:start w:val="1"/>
      <w:numFmt w:val="bullet"/>
      <w:lvlText w:val="-"/>
      <w:lvlJc w:val="left"/>
    </w:lvl>
    <w:lvl w:ilvl="1" w:tplc="7174C8A8">
      <w:numFmt w:val="decimal"/>
      <w:lvlText w:val=""/>
      <w:lvlJc w:val="left"/>
    </w:lvl>
    <w:lvl w:ilvl="2" w:tplc="5D9EEB70">
      <w:numFmt w:val="decimal"/>
      <w:lvlText w:val=""/>
      <w:lvlJc w:val="left"/>
    </w:lvl>
    <w:lvl w:ilvl="3" w:tplc="E5104F72">
      <w:numFmt w:val="decimal"/>
      <w:lvlText w:val=""/>
      <w:lvlJc w:val="left"/>
    </w:lvl>
    <w:lvl w:ilvl="4" w:tplc="2078F1E0">
      <w:numFmt w:val="decimal"/>
      <w:lvlText w:val=""/>
      <w:lvlJc w:val="left"/>
    </w:lvl>
    <w:lvl w:ilvl="5" w:tplc="D7E85AEE">
      <w:numFmt w:val="decimal"/>
      <w:lvlText w:val=""/>
      <w:lvlJc w:val="left"/>
    </w:lvl>
    <w:lvl w:ilvl="6" w:tplc="AFAAAE1C">
      <w:numFmt w:val="decimal"/>
      <w:lvlText w:val=""/>
      <w:lvlJc w:val="left"/>
    </w:lvl>
    <w:lvl w:ilvl="7" w:tplc="1A5EF672">
      <w:numFmt w:val="decimal"/>
      <w:lvlText w:val=""/>
      <w:lvlJc w:val="left"/>
    </w:lvl>
    <w:lvl w:ilvl="8" w:tplc="00E6E26A">
      <w:numFmt w:val="decimal"/>
      <w:lvlText w:val=""/>
      <w:lvlJc w:val="left"/>
    </w:lvl>
  </w:abstractNum>
  <w:abstractNum w:abstractNumId="10">
    <w:nsid w:val="0000440D"/>
    <w:multiLevelType w:val="hybridMultilevel"/>
    <w:tmpl w:val="E66A1376"/>
    <w:lvl w:ilvl="0" w:tplc="F1644D9A">
      <w:start w:val="1"/>
      <w:numFmt w:val="decimal"/>
      <w:lvlText w:val="%1."/>
      <w:lvlJc w:val="left"/>
    </w:lvl>
    <w:lvl w:ilvl="1" w:tplc="61820C48">
      <w:numFmt w:val="decimal"/>
      <w:lvlText w:val=""/>
      <w:lvlJc w:val="left"/>
    </w:lvl>
    <w:lvl w:ilvl="2" w:tplc="71FC6912">
      <w:numFmt w:val="decimal"/>
      <w:lvlText w:val=""/>
      <w:lvlJc w:val="left"/>
    </w:lvl>
    <w:lvl w:ilvl="3" w:tplc="664E39D0">
      <w:numFmt w:val="decimal"/>
      <w:lvlText w:val=""/>
      <w:lvlJc w:val="left"/>
    </w:lvl>
    <w:lvl w:ilvl="4" w:tplc="286AC6F8">
      <w:numFmt w:val="decimal"/>
      <w:lvlText w:val=""/>
      <w:lvlJc w:val="left"/>
    </w:lvl>
    <w:lvl w:ilvl="5" w:tplc="C4382A2E">
      <w:numFmt w:val="decimal"/>
      <w:lvlText w:val=""/>
      <w:lvlJc w:val="left"/>
    </w:lvl>
    <w:lvl w:ilvl="6" w:tplc="A4C474A6">
      <w:numFmt w:val="decimal"/>
      <w:lvlText w:val=""/>
      <w:lvlJc w:val="left"/>
    </w:lvl>
    <w:lvl w:ilvl="7" w:tplc="9A60F102">
      <w:numFmt w:val="decimal"/>
      <w:lvlText w:val=""/>
      <w:lvlJc w:val="left"/>
    </w:lvl>
    <w:lvl w:ilvl="8" w:tplc="918E9000">
      <w:numFmt w:val="decimal"/>
      <w:lvlText w:val=""/>
      <w:lvlJc w:val="left"/>
    </w:lvl>
  </w:abstractNum>
  <w:abstractNum w:abstractNumId="11">
    <w:nsid w:val="0000491C"/>
    <w:multiLevelType w:val="hybridMultilevel"/>
    <w:tmpl w:val="F3F0CF2C"/>
    <w:lvl w:ilvl="0" w:tplc="5B3EBC3A">
      <w:start w:val="2"/>
      <w:numFmt w:val="decimal"/>
      <w:lvlText w:val="%1."/>
      <w:lvlJc w:val="left"/>
    </w:lvl>
    <w:lvl w:ilvl="1" w:tplc="AFB893DA">
      <w:numFmt w:val="decimal"/>
      <w:lvlText w:val=""/>
      <w:lvlJc w:val="left"/>
    </w:lvl>
    <w:lvl w:ilvl="2" w:tplc="AB161778">
      <w:numFmt w:val="decimal"/>
      <w:lvlText w:val=""/>
      <w:lvlJc w:val="left"/>
    </w:lvl>
    <w:lvl w:ilvl="3" w:tplc="9F0AC8D4">
      <w:numFmt w:val="decimal"/>
      <w:lvlText w:val=""/>
      <w:lvlJc w:val="left"/>
    </w:lvl>
    <w:lvl w:ilvl="4" w:tplc="105E25EE">
      <w:numFmt w:val="decimal"/>
      <w:lvlText w:val=""/>
      <w:lvlJc w:val="left"/>
    </w:lvl>
    <w:lvl w:ilvl="5" w:tplc="A426BEC8">
      <w:numFmt w:val="decimal"/>
      <w:lvlText w:val=""/>
      <w:lvlJc w:val="left"/>
    </w:lvl>
    <w:lvl w:ilvl="6" w:tplc="9D3C92A2">
      <w:numFmt w:val="decimal"/>
      <w:lvlText w:val=""/>
      <w:lvlJc w:val="left"/>
    </w:lvl>
    <w:lvl w:ilvl="7" w:tplc="F6188632">
      <w:numFmt w:val="decimal"/>
      <w:lvlText w:val=""/>
      <w:lvlJc w:val="left"/>
    </w:lvl>
    <w:lvl w:ilvl="8" w:tplc="A2EEEC2C">
      <w:numFmt w:val="decimal"/>
      <w:lvlText w:val=""/>
      <w:lvlJc w:val="left"/>
    </w:lvl>
  </w:abstractNum>
  <w:abstractNum w:abstractNumId="12">
    <w:nsid w:val="00004D06"/>
    <w:multiLevelType w:val="hybridMultilevel"/>
    <w:tmpl w:val="F80EE91E"/>
    <w:lvl w:ilvl="0" w:tplc="C00AEBD6">
      <w:start w:val="1"/>
      <w:numFmt w:val="bullet"/>
      <w:lvlText w:val="-"/>
      <w:lvlJc w:val="left"/>
    </w:lvl>
    <w:lvl w:ilvl="1" w:tplc="18803DF6">
      <w:numFmt w:val="decimal"/>
      <w:lvlText w:val=""/>
      <w:lvlJc w:val="left"/>
    </w:lvl>
    <w:lvl w:ilvl="2" w:tplc="85EC2E84">
      <w:numFmt w:val="decimal"/>
      <w:lvlText w:val=""/>
      <w:lvlJc w:val="left"/>
    </w:lvl>
    <w:lvl w:ilvl="3" w:tplc="EF4E130C">
      <w:numFmt w:val="decimal"/>
      <w:lvlText w:val=""/>
      <w:lvlJc w:val="left"/>
    </w:lvl>
    <w:lvl w:ilvl="4" w:tplc="37FA027E">
      <w:numFmt w:val="decimal"/>
      <w:lvlText w:val=""/>
      <w:lvlJc w:val="left"/>
    </w:lvl>
    <w:lvl w:ilvl="5" w:tplc="EA9CF62E">
      <w:numFmt w:val="decimal"/>
      <w:lvlText w:val=""/>
      <w:lvlJc w:val="left"/>
    </w:lvl>
    <w:lvl w:ilvl="6" w:tplc="FFDA1D5A">
      <w:numFmt w:val="decimal"/>
      <w:lvlText w:val=""/>
      <w:lvlJc w:val="left"/>
    </w:lvl>
    <w:lvl w:ilvl="7" w:tplc="6922DC78">
      <w:numFmt w:val="decimal"/>
      <w:lvlText w:val=""/>
      <w:lvlJc w:val="left"/>
    </w:lvl>
    <w:lvl w:ilvl="8" w:tplc="949226AE">
      <w:numFmt w:val="decimal"/>
      <w:lvlText w:val=""/>
      <w:lvlJc w:val="left"/>
    </w:lvl>
  </w:abstractNum>
  <w:abstractNum w:abstractNumId="13">
    <w:nsid w:val="00004DB7"/>
    <w:multiLevelType w:val="hybridMultilevel"/>
    <w:tmpl w:val="244A6E32"/>
    <w:lvl w:ilvl="0" w:tplc="D5688B90">
      <w:start w:val="3"/>
      <w:numFmt w:val="decimal"/>
      <w:lvlText w:val="%1."/>
      <w:lvlJc w:val="left"/>
    </w:lvl>
    <w:lvl w:ilvl="1" w:tplc="B5B8CA52">
      <w:numFmt w:val="decimal"/>
      <w:lvlText w:val=""/>
      <w:lvlJc w:val="left"/>
    </w:lvl>
    <w:lvl w:ilvl="2" w:tplc="46E41328">
      <w:numFmt w:val="decimal"/>
      <w:lvlText w:val=""/>
      <w:lvlJc w:val="left"/>
    </w:lvl>
    <w:lvl w:ilvl="3" w:tplc="57E679C0">
      <w:numFmt w:val="decimal"/>
      <w:lvlText w:val=""/>
      <w:lvlJc w:val="left"/>
    </w:lvl>
    <w:lvl w:ilvl="4" w:tplc="550286BE">
      <w:numFmt w:val="decimal"/>
      <w:lvlText w:val=""/>
      <w:lvlJc w:val="left"/>
    </w:lvl>
    <w:lvl w:ilvl="5" w:tplc="CBC61FA8">
      <w:numFmt w:val="decimal"/>
      <w:lvlText w:val=""/>
      <w:lvlJc w:val="left"/>
    </w:lvl>
    <w:lvl w:ilvl="6" w:tplc="FBDE1CFC">
      <w:numFmt w:val="decimal"/>
      <w:lvlText w:val=""/>
      <w:lvlJc w:val="left"/>
    </w:lvl>
    <w:lvl w:ilvl="7" w:tplc="3E6C41A2">
      <w:numFmt w:val="decimal"/>
      <w:lvlText w:val=""/>
      <w:lvlJc w:val="left"/>
    </w:lvl>
    <w:lvl w:ilvl="8" w:tplc="43686C9C">
      <w:numFmt w:val="decimal"/>
      <w:lvlText w:val=""/>
      <w:lvlJc w:val="left"/>
    </w:lvl>
  </w:abstractNum>
  <w:abstractNum w:abstractNumId="14">
    <w:nsid w:val="000054DE"/>
    <w:multiLevelType w:val="hybridMultilevel"/>
    <w:tmpl w:val="62420F30"/>
    <w:lvl w:ilvl="0" w:tplc="1204678E">
      <w:start w:val="4"/>
      <w:numFmt w:val="decimal"/>
      <w:lvlText w:val="%1."/>
      <w:lvlJc w:val="left"/>
    </w:lvl>
    <w:lvl w:ilvl="1" w:tplc="0F70B57C">
      <w:numFmt w:val="decimal"/>
      <w:lvlText w:val=""/>
      <w:lvlJc w:val="left"/>
    </w:lvl>
    <w:lvl w:ilvl="2" w:tplc="F7CA9B82">
      <w:numFmt w:val="decimal"/>
      <w:lvlText w:val=""/>
      <w:lvlJc w:val="left"/>
    </w:lvl>
    <w:lvl w:ilvl="3" w:tplc="794A7586">
      <w:numFmt w:val="decimal"/>
      <w:lvlText w:val=""/>
      <w:lvlJc w:val="left"/>
    </w:lvl>
    <w:lvl w:ilvl="4" w:tplc="34B8F896">
      <w:numFmt w:val="decimal"/>
      <w:lvlText w:val=""/>
      <w:lvlJc w:val="left"/>
    </w:lvl>
    <w:lvl w:ilvl="5" w:tplc="42BC8E88">
      <w:numFmt w:val="decimal"/>
      <w:lvlText w:val=""/>
      <w:lvlJc w:val="left"/>
    </w:lvl>
    <w:lvl w:ilvl="6" w:tplc="8F484F6C">
      <w:numFmt w:val="decimal"/>
      <w:lvlText w:val=""/>
      <w:lvlJc w:val="left"/>
    </w:lvl>
    <w:lvl w:ilvl="7" w:tplc="58400732">
      <w:numFmt w:val="decimal"/>
      <w:lvlText w:val=""/>
      <w:lvlJc w:val="left"/>
    </w:lvl>
    <w:lvl w:ilvl="8" w:tplc="7048EF48">
      <w:numFmt w:val="decimal"/>
      <w:lvlText w:val=""/>
      <w:lvlJc w:val="left"/>
    </w:lvl>
  </w:abstractNum>
  <w:abstractNum w:abstractNumId="15">
    <w:nsid w:val="00007E87"/>
    <w:multiLevelType w:val="hybridMultilevel"/>
    <w:tmpl w:val="0736F690"/>
    <w:lvl w:ilvl="0" w:tplc="76CAA042">
      <w:start w:val="3"/>
      <w:numFmt w:val="decimal"/>
      <w:lvlText w:val="%1."/>
      <w:lvlJc w:val="left"/>
    </w:lvl>
    <w:lvl w:ilvl="1" w:tplc="A0905EB2">
      <w:numFmt w:val="decimal"/>
      <w:lvlText w:val=""/>
      <w:lvlJc w:val="left"/>
    </w:lvl>
    <w:lvl w:ilvl="2" w:tplc="56AA329C">
      <w:numFmt w:val="decimal"/>
      <w:lvlText w:val=""/>
      <w:lvlJc w:val="left"/>
    </w:lvl>
    <w:lvl w:ilvl="3" w:tplc="EA58D4EA">
      <w:numFmt w:val="decimal"/>
      <w:lvlText w:val=""/>
      <w:lvlJc w:val="left"/>
    </w:lvl>
    <w:lvl w:ilvl="4" w:tplc="AC665024">
      <w:numFmt w:val="decimal"/>
      <w:lvlText w:val=""/>
      <w:lvlJc w:val="left"/>
    </w:lvl>
    <w:lvl w:ilvl="5" w:tplc="DB9C9A7A">
      <w:numFmt w:val="decimal"/>
      <w:lvlText w:val=""/>
      <w:lvlJc w:val="left"/>
    </w:lvl>
    <w:lvl w:ilvl="6" w:tplc="C0668D80">
      <w:numFmt w:val="decimal"/>
      <w:lvlText w:val=""/>
      <w:lvlJc w:val="left"/>
    </w:lvl>
    <w:lvl w:ilvl="7" w:tplc="DDC205B0">
      <w:numFmt w:val="decimal"/>
      <w:lvlText w:val=""/>
      <w:lvlJc w:val="left"/>
    </w:lvl>
    <w:lvl w:ilvl="8" w:tplc="AA58602E">
      <w:numFmt w:val="decimal"/>
      <w:lvlText w:val=""/>
      <w:lvlJc w:val="left"/>
    </w:lvl>
  </w:abstractNum>
  <w:abstractNum w:abstractNumId="16">
    <w:nsid w:val="232F7AA9"/>
    <w:multiLevelType w:val="hybridMultilevel"/>
    <w:tmpl w:val="FEEA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F6B84"/>
    <w:multiLevelType w:val="hybridMultilevel"/>
    <w:tmpl w:val="0D60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585C"/>
    <w:rsid w:val="00071284"/>
    <w:rsid w:val="00131294"/>
    <w:rsid w:val="0015145E"/>
    <w:rsid w:val="00231304"/>
    <w:rsid w:val="002B3E08"/>
    <w:rsid w:val="002E79D4"/>
    <w:rsid w:val="00376B02"/>
    <w:rsid w:val="003A1EC4"/>
    <w:rsid w:val="003B0D20"/>
    <w:rsid w:val="003B5F65"/>
    <w:rsid w:val="003E6B57"/>
    <w:rsid w:val="003F7B74"/>
    <w:rsid w:val="004501A6"/>
    <w:rsid w:val="004E6571"/>
    <w:rsid w:val="00517CCD"/>
    <w:rsid w:val="00540965"/>
    <w:rsid w:val="005845A6"/>
    <w:rsid w:val="006344ED"/>
    <w:rsid w:val="00646677"/>
    <w:rsid w:val="00676AAC"/>
    <w:rsid w:val="006B04F7"/>
    <w:rsid w:val="006B19F1"/>
    <w:rsid w:val="00710EBB"/>
    <w:rsid w:val="007111D8"/>
    <w:rsid w:val="00751B61"/>
    <w:rsid w:val="007529F7"/>
    <w:rsid w:val="00800E4D"/>
    <w:rsid w:val="0080394A"/>
    <w:rsid w:val="008F0070"/>
    <w:rsid w:val="00914B33"/>
    <w:rsid w:val="009152D5"/>
    <w:rsid w:val="009947E8"/>
    <w:rsid w:val="009962FC"/>
    <w:rsid w:val="009D585C"/>
    <w:rsid w:val="00A13546"/>
    <w:rsid w:val="00A708EF"/>
    <w:rsid w:val="00AE0E7D"/>
    <w:rsid w:val="00B834C8"/>
    <w:rsid w:val="00BD3BB2"/>
    <w:rsid w:val="00BE007A"/>
    <w:rsid w:val="00C0516E"/>
    <w:rsid w:val="00C30D98"/>
    <w:rsid w:val="00C54031"/>
    <w:rsid w:val="00C97D7D"/>
    <w:rsid w:val="00CF5FA0"/>
    <w:rsid w:val="00CF7286"/>
    <w:rsid w:val="00DB2DFD"/>
    <w:rsid w:val="00E2329B"/>
    <w:rsid w:val="00E822AD"/>
    <w:rsid w:val="00EC47CD"/>
    <w:rsid w:val="00EE260D"/>
    <w:rsid w:val="00FC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0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29EB-2844-4046-BF9B-87B64510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25</Pages>
  <Words>7279</Words>
  <Characters>41495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33</cp:revision>
  <dcterms:created xsi:type="dcterms:W3CDTF">2020-07-30T08:55:00Z</dcterms:created>
  <dcterms:modified xsi:type="dcterms:W3CDTF">2020-07-31T08:17:00Z</dcterms:modified>
</cp:coreProperties>
</file>